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AAF20">
      <w:pPr>
        <w:jc w:val="center"/>
        <w:rPr>
          <w:sz w:val="52"/>
          <w:szCs w:val="72"/>
        </w:rPr>
      </w:pPr>
    </w:p>
    <w:p w14:paraId="31F30B18">
      <w:pPr>
        <w:jc w:val="center"/>
        <w:rPr>
          <w:sz w:val="52"/>
          <w:szCs w:val="72"/>
        </w:rPr>
      </w:pPr>
    </w:p>
    <w:p w14:paraId="799EF740">
      <w:pPr>
        <w:jc w:val="center"/>
        <w:rPr>
          <w:rFonts w:hint="eastAsia" w:eastAsiaTheme="minorEastAsia"/>
          <w:b/>
          <w:bCs/>
          <w:sz w:val="52"/>
          <w:szCs w:val="72"/>
          <w:lang w:eastAsia="zh-CN"/>
        </w:rPr>
      </w:pPr>
      <w:r>
        <w:rPr>
          <w:rFonts w:hint="eastAsia"/>
          <w:b/>
          <w:bCs/>
          <w:sz w:val="52"/>
          <w:szCs w:val="72"/>
        </w:rPr>
        <w:t>梧州市</w:t>
      </w:r>
      <w:r>
        <w:rPr>
          <w:rFonts w:hint="eastAsia"/>
          <w:b/>
          <w:bCs/>
          <w:sz w:val="52"/>
          <w:szCs w:val="72"/>
          <w:lang w:val="en-US" w:eastAsia="zh-CN"/>
        </w:rPr>
        <w:t>中医医院</w:t>
      </w:r>
    </w:p>
    <w:p w14:paraId="374D06FC">
      <w:pPr>
        <w:jc w:val="center"/>
        <w:rPr>
          <w:sz w:val="52"/>
          <w:szCs w:val="72"/>
        </w:rPr>
      </w:pPr>
      <w:r>
        <w:rPr>
          <w:rFonts w:hint="eastAsia"/>
          <w:b/>
          <w:bCs/>
          <w:sz w:val="52"/>
          <w:szCs w:val="72"/>
        </w:rPr>
        <w:t>市场调研报</w:t>
      </w:r>
      <w:r>
        <w:rPr>
          <w:rFonts w:hint="eastAsia"/>
          <w:b/>
          <w:bCs/>
          <w:sz w:val="52"/>
          <w:szCs w:val="72"/>
          <w:lang w:val="en-US" w:eastAsia="zh-CN"/>
        </w:rPr>
        <w:t>名</w:t>
      </w:r>
      <w:r>
        <w:rPr>
          <w:rFonts w:hint="eastAsia"/>
          <w:b/>
          <w:bCs/>
          <w:sz w:val="52"/>
          <w:szCs w:val="72"/>
        </w:rPr>
        <w:t>文件</w:t>
      </w:r>
    </w:p>
    <w:p w14:paraId="2F5A1A47">
      <w:pPr>
        <w:jc w:val="center"/>
        <w:rPr>
          <w:sz w:val="52"/>
          <w:szCs w:val="72"/>
        </w:rPr>
      </w:pPr>
    </w:p>
    <w:p w14:paraId="37F06108">
      <w:pPr>
        <w:jc w:val="center"/>
        <w:rPr>
          <w:sz w:val="52"/>
          <w:szCs w:val="72"/>
        </w:rPr>
      </w:pPr>
    </w:p>
    <w:p w14:paraId="765CD448">
      <w:pPr>
        <w:jc w:val="center"/>
        <w:rPr>
          <w:sz w:val="52"/>
          <w:szCs w:val="72"/>
        </w:rPr>
      </w:pPr>
    </w:p>
    <w:p w14:paraId="514B0B30">
      <w:pPr>
        <w:rPr>
          <w:sz w:val="52"/>
          <w:szCs w:val="72"/>
        </w:rPr>
      </w:pPr>
    </w:p>
    <w:p w14:paraId="4E497B62">
      <w:pPr>
        <w:jc w:val="left"/>
        <w:rPr>
          <w:rFonts w:hint="default" w:ascii="宋体" w:hAnsi="宋体" w:eastAsia="宋体" w:cs="宋体"/>
          <w:kern w:val="0"/>
          <w:sz w:val="36"/>
          <w:szCs w:val="36"/>
          <w:lang w:val="en-US" w:eastAsia="zh-CN"/>
        </w:rPr>
      </w:pPr>
      <w:r>
        <w:rPr>
          <w:rFonts w:hint="eastAsia" w:ascii="宋体" w:hAnsi="宋体" w:eastAsia="宋体" w:cs="宋体"/>
          <w:b/>
          <w:bCs/>
          <w:kern w:val="0"/>
          <w:sz w:val="36"/>
          <w:szCs w:val="36"/>
        </w:rPr>
        <w:t>项目名称：</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kern w:val="0"/>
          <w:sz w:val="36"/>
          <w:szCs w:val="36"/>
          <w:lang w:val="en-US" w:eastAsia="zh-CN"/>
        </w:rPr>
        <w:t xml:space="preserve">  </w:t>
      </w:r>
    </w:p>
    <w:p w14:paraId="60B62089">
      <w:pPr>
        <w:ind w:left="1084" w:hanging="1084" w:hangingChars="300"/>
        <w:jc w:val="left"/>
        <w:rPr>
          <w:rFonts w:hint="default" w:ascii="宋体" w:hAnsi="宋体" w:eastAsia="宋体" w:cs="宋体"/>
          <w:kern w:val="0"/>
          <w:sz w:val="36"/>
          <w:szCs w:val="36"/>
          <w:lang w:val="en-US"/>
        </w:rPr>
      </w:pPr>
      <w:r>
        <w:rPr>
          <w:rFonts w:hint="eastAsia" w:ascii="宋体" w:hAnsi="宋体" w:eastAsia="宋体" w:cs="宋体"/>
          <w:b/>
          <w:bCs/>
          <w:kern w:val="0"/>
          <w:sz w:val="36"/>
          <w:szCs w:val="36"/>
        </w:rPr>
        <w:t>报名公司：</w:t>
      </w:r>
      <w:r>
        <w:rPr>
          <w:rFonts w:hint="eastAsia" w:ascii="宋体" w:hAnsi="宋体" w:eastAsia="宋体" w:cs="宋体"/>
          <w:kern w:val="0"/>
          <w:sz w:val="36"/>
          <w:szCs w:val="36"/>
          <w:u w:val="single"/>
          <w:lang w:eastAsia="zh-CN"/>
        </w:rPr>
        <w:t>（</w:t>
      </w:r>
      <w:r>
        <w:rPr>
          <w:rFonts w:hint="eastAsia" w:ascii="宋体" w:hAnsi="宋体" w:eastAsia="宋体" w:cs="宋体"/>
          <w:kern w:val="0"/>
          <w:sz w:val="36"/>
          <w:szCs w:val="36"/>
          <w:u w:val="single"/>
          <w:lang w:val="en-US" w:eastAsia="zh-CN"/>
        </w:rPr>
        <w:t>盖章</w:t>
      </w:r>
      <w:r>
        <w:rPr>
          <w:rFonts w:hint="eastAsia" w:ascii="宋体" w:hAnsi="宋体" w:eastAsia="宋体" w:cs="宋体"/>
          <w:kern w:val="0"/>
          <w:sz w:val="36"/>
          <w:szCs w:val="36"/>
          <w:u w:val="single"/>
          <w:lang w:eastAsia="zh-CN"/>
        </w:rPr>
        <w:t>）</w:t>
      </w:r>
      <w:r>
        <w:rPr>
          <w:rFonts w:hint="eastAsia" w:ascii="宋体" w:hAnsi="宋体" w:eastAsia="宋体" w:cs="宋体"/>
          <w:kern w:val="0"/>
          <w:sz w:val="36"/>
          <w:szCs w:val="36"/>
          <w:u w:val="single"/>
          <w:lang w:val="en-US" w:eastAsia="zh-CN"/>
        </w:rPr>
        <w:t xml:space="preserve">                     </w:t>
      </w:r>
    </w:p>
    <w:p w14:paraId="4A282284">
      <w:pPr>
        <w:jc w:val="left"/>
        <w:rPr>
          <w:rFonts w:ascii="宋体" w:hAnsi="宋体" w:eastAsia="宋体" w:cs="宋体"/>
          <w:kern w:val="0"/>
          <w:sz w:val="36"/>
          <w:szCs w:val="36"/>
        </w:rPr>
      </w:pPr>
      <w:r>
        <w:rPr>
          <w:rFonts w:hint="eastAsia" w:ascii="宋体" w:hAnsi="宋体" w:eastAsia="宋体" w:cs="宋体"/>
          <w:b/>
          <w:bCs/>
          <w:kern w:val="0"/>
          <w:sz w:val="36"/>
          <w:szCs w:val="36"/>
        </w:rPr>
        <w:t>联系人：</w:t>
      </w:r>
      <w:r>
        <w:rPr>
          <w:rFonts w:hint="eastAsia" w:ascii="宋体" w:hAnsi="宋体" w:eastAsia="宋体" w:cs="宋体"/>
          <w:b/>
          <w:bCs/>
          <w:kern w:val="0"/>
          <w:sz w:val="36"/>
          <w:szCs w:val="36"/>
          <w:u w:val="single"/>
          <w:lang w:val="en-US" w:eastAsia="zh-CN"/>
        </w:rPr>
        <w:t xml:space="preserve">                               </w:t>
      </w:r>
    </w:p>
    <w:p w14:paraId="3FACAFA9">
      <w:pPr>
        <w:jc w:val="left"/>
        <w:rPr>
          <w:rFonts w:hint="eastAsia" w:ascii="宋体" w:hAnsi="宋体" w:eastAsia="宋体" w:cs="宋体"/>
          <w:kern w:val="0"/>
          <w:sz w:val="36"/>
          <w:szCs w:val="36"/>
        </w:rPr>
      </w:pPr>
      <w:r>
        <w:rPr>
          <w:rFonts w:hint="eastAsia" w:ascii="宋体" w:hAnsi="宋体" w:eastAsia="宋体" w:cs="宋体"/>
          <w:b/>
          <w:bCs/>
          <w:kern w:val="0"/>
          <w:sz w:val="36"/>
          <w:szCs w:val="36"/>
        </w:rPr>
        <w:t>联系电话：</w:t>
      </w:r>
      <w:r>
        <w:rPr>
          <w:rFonts w:hint="eastAsia" w:ascii="宋体" w:hAnsi="宋体" w:eastAsia="宋体" w:cs="宋体"/>
          <w:b/>
          <w:bCs/>
          <w:kern w:val="0"/>
          <w:sz w:val="36"/>
          <w:szCs w:val="36"/>
          <w:u w:val="single"/>
          <w:lang w:val="en-US" w:eastAsia="zh-CN"/>
        </w:rPr>
        <w:t xml:space="preserve">                             </w:t>
      </w:r>
    </w:p>
    <w:p w14:paraId="305D2C2A">
      <w:pPr>
        <w:jc w:val="left"/>
        <w:rPr>
          <w:rFonts w:hint="eastAsia" w:ascii="宋体" w:hAnsi="宋体" w:eastAsia="宋体" w:cs="宋体"/>
          <w:b/>
          <w:bCs/>
          <w:kern w:val="0"/>
          <w:sz w:val="36"/>
          <w:szCs w:val="36"/>
          <w:u w:val="single"/>
          <w:lang w:val="en-US" w:eastAsia="zh-CN"/>
        </w:rPr>
      </w:pPr>
      <w:r>
        <w:rPr>
          <w:rFonts w:hint="eastAsia" w:ascii="宋体" w:hAnsi="宋体" w:eastAsia="宋体" w:cs="宋体"/>
          <w:b/>
          <w:bCs/>
          <w:kern w:val="0"/>
          <w:sz w:val="36"/>
          <w:szCs w:val="36"/>
          <w:lang w:val="en-US" w:eastAsia="zh-CN"/>
        </w:rPr>
        <w:t>地址：</w:t>
      </w:r>
      <w:r>
        <w:rPr>
          <w:rFonts w:hint="eastAsia" w:ascii="宋体" w:hAnsi="宋体" w:eastAsia="宋体" w:cs="宋体"/>
          <w:b/>
          <w:bCs/>
          <w:kern w:val="0"/>
          <w:sz w:val="36"/>
          <w:szCs w:val="36"/>
          <w:u w:val="single"/>
          <w:lang w:val="en-US" w:eastAsia="zh-CN"/>
        </w:rPr>
        <w:t xml:space="preserve">                                 </w:t>
      </w:r>
    </w:p>
    <w:p w14:paraId="73414356">
      <w:pPr>
        <w:jc w:val="left"/>
        <w:rPr>
          <w:rFonts w:hint="default" w:ascii="宋体" w:hAnsi="宋体" w:eastAsia="宋体" w:cs="宋体"/>
          <w:b/>
          <w:bCs/>
          <w:kern w:val="0"/>
          <w:sz w:val="36"/>
          <w:szCs w:val="36"/>
          <w:u w:val="single"/>
          <w:lang w:val="en-US" w:eastAsia="zh-CN"/>
        </w:rPr>
      </w:pPr>
      <w:r>
        <w:rPr>
          <w:rFonts w:hint="eastAsia" w:ascii="宋体" w:hAnsi="宋体" w:eastAsia="宋体" w:cs="宋体"/>
          <w:b/>
          <w:bCs/>
          <w:kern w:val="0"/>
          <w:sz w:val="36"/>
          <w:szCs w:val="36"/>
          <w:lang w:val="en-US" w:eastAsia="zh-CN"/>
        </w:rPr>
        <w:t>邮箱：</w:t>
      </w:r>
      <w:r>
        <w:rPr>
          <w:rFonts w:hint="eastAsia" w:ascii="宋体" w:hAnsi="宋体" w:eastAsia="宋体" w:cs="宋体"/>
          <w:b/>
          <w:bCs/>
          <w:kern w:val="0"/>
          <w:sz w:val="36"/>
          <w:szCs w:val="36"/>
          <w:u w:val="single"/>
          <w:lang w:val="en-US" w:eastAsia="zh-CN"/>
        </w:rPr>
        <w:t xml:space="preserve">                                 </w:t>
      </w:r>
    </w:p>
    <w:p w14:paraId="5C4602CD">
      <w:pPr>
        <w:jc w:val="left"/>
        <w:rPr>
          <w:rFonts w:hint="default" w:ascii="宋体" w:hAnsi="宋体" w:eastAsia="宋体" w:cs="宋体"/>
          <w:b/>
          <w:bCs/>
          <w:kern w:val="0"/>
          <w:sz w:val="36"/>
          <w:szCs w:val="36"/>
          <w:u w:val="single"/>
          <w:lang w:val="en-US" w:eastAsia="zh-CN"/>
        </w:rPr>
      </w:pPr>
    </w:p>
    <w:p w14:paraId="0028F4FF">
      <w:pPr>
        <w:jc w:val="left"/>
        <w:rPr>
          <w:rFonts w:hint="eastAsia" w:ascii="宋体" w:hAnsi="宋体" w:eastAsia="宋体" w:cs="宋体"/>
          <w:kern w:val="0"/>
          <w:sz w:val="36"/>
          <w:szCs w:val="36"/>
        </w:rPr>
      </w:pPr>
    </w:p>
    <w:p w14:paraId="00FD7FE8">
      <w:pPr>
        <w:jc w:val="left"/>
        <w:rPr>
          <w:rFonts w:hint="eastAsia" w:ascii="宋体" w:hAnsi="宋体" w:eastAsia="宋体" w:cs="宋体"/>
          <w:kern w:val="0"/>
          <w:sz w:val="36"/>
          <w:szCs w:val="36"/>
        </w:rPr>
      </w:pPr>
    </w:p>
    <w:p w14:paraId="01285112">
      <w:pPr>
        <w:jc w:val="left"/>
        <w:rPr>
          <w:rFonts w:hint="eastAsia" w:ascii="宋体" w:hAnsi="宋体" w:eastAsia="宋体" w:cs="宋体"/>
          <w:kern w:val="0"/>
          <w:sz w:val="36"/>
          <w:szCs w:val="36"/>
        </w:rPr>
      </w:pPr>
    </w:p>
    <w:p w14:paraId="096CFF02">
      <w:pPr>
        <w:jc w:val="left"/>
        <w:rPr>
          <w:rFonts w:hint="default" w:ascii="宋体" w:hAnsi="宋体" w:eastAsia="宋体" w:cs="宋体"/>
          <w:kern w:val="0"/>
          <w:sz w:val="36"/>
          <w:szCs w:val="36"/>
          <w:lang w:val="en-US" w:eastAsia="zh-CN"/>
        </w:rPr>
      </w:pPr>
      <w:r>
        <w:rPr>
          <w:rFonts w:hint="eastAsia" w:ascii="宋体" w:hAnsi="宋体" w:eastAsia="宋体" w:cs="宋体"/>
          <w:kern w:val="0"/>
          <w:sz w:val="36"/>
          <w:szCs w:val="36"/>
          <w:lang w:val="en-US" w:eastAsia="zh-CN"/>
        </w:rPr>
        <w:t>附件1</w:t>
      </w:r>
    </w:p>
    <w:p w14:paraId="345E8B5A">
      <w:pPr>
        <w:jc w:val="left"/>
        <w:rPr>
          <w:rFonts w:hint="eastAsia" w:ascii="宋体" w:hAnsi="宋体" w:eastAsia="宋体" w:cs="宋体"/>
          <w:kern w:val="0"/>
          <w:sz w:val="36"/>
          <w:szCs w:val="36"/>
        </w:rPr>
      </w:pPr>
    </w:p>
    <w:p w14:paraId="13DB48AF">
      <w:pPr>
        <w:spacing w:line="360" w:lineRule="auto"/>
        <w:jc w:val="center"/>
        <w:rPr>
          <w:rFonts w:hint="eastAsia" w:ascii="宋体" w:hAnsi="宋体" w:cs="宋体"/>
          <w:b/>
          <w:bCs/>
          <w:color w:val="000000"/>
          <w:sz w:val="32"/>
          <w:szCs w:val="32"/>
          <w:lang w:val="en-US" w:eastAsia="zh-CN"/>
        </w:rPr>
      </w:pPr>
      <w:r>
        <w:rPr>
          <w:rFonts w:hint="eastAsia" w:ascii="宋体" w:hAnsi="宋体" w:cs="宋体"/>
          <w:b/>
          <w:bCs/>
          <w:color w:val="000000"/>
          <w:sz w:val="32"/>
          <w:szCs w:val="32"/>
          <w:lang w:val="en-US" w:eastAsia="zh-CN"/>
        </w:rPr>
        <w:t>目        录</w:t>
      </w:r>
    </w:p>
    <w:p w14:paraId="55387A55">
      <w:pPr>
        <w:spacing w:line="360" w:lineRule="auto"/>
        <w:jc w:val="center"/>
        <w:rPr>
          <w:rFonts w:hint="eastAsia" w:ascii="宋体" w:hAnsi="宋体" w:cs="宋体"/>
          <w:b/>
          <w:bCs/>
          <w:color w:val="000000"/>
          <w:sz w:val="32"/>
          <w:szCs w:val="32"/>
          <w:lang w:val="en-US" w:eastAsia="zh-CN"/>
        </w:rPr>
      </w:pPr>
    </w:p>
    <w:p w14:paraId="44958A18">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color w:val="000000"/>
          <w:sz w:val="28"/>
          <w:szCs w:val="28"/>
          <w:lang w:val="en-US" w:eastAsia="zh-CN"/>
        </w:rPr>
        <w:t>公司资质：有效</w:t>
      </w:r>
      <w:r>
        <w:rPr>
          <w:rFonts w:hint="eastAsia" w:ascii="宋体" w:hAnsi="宋体" w:eastAsia="宋体" w:cs="宋体"/>
          <w:b/>
          <w:bCs/>
          <w:sz w:val="28"/>
          <w:szCs w:val="28"/>
          <w:lang w:val="en-US" w:eastAsia="zh-CN"/>
        </w:rPr>
        <w:t>营业执照复印件</w:t>
      </w:r>
      <w:r>
        <w:rPr>
          <w:rFonts w:hint="eastAsia" w:ascii="宋体" w:hAnsi="宋体" w:eastAsia="宋体" w:cs="宋体"/>
          <w:b/>
          <w:bCs/>
          <w:color w:val="000000"/>
          <w:kern w:val="0"/>
          <w:sz w:val="28"/>
          <w:szCs w:val="28"/>
        </w:rPr>
        <w:t xml:space="preserve">   </w:t>
      </w:r>
    </w:p>
    <w:p w14:paraId="6DA30348">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rPr>
        <w:t>法人代表证件，</w:t>
      </w:r>
      <w:r>
        <w:rPr>
          <w:rFonts w:hint="eastAsia" w:ascii="宋体" w:hAnsi="宋体" w:eastAsia="宋体" w:cs="宋体"/>
          <w:b/>
          <w:bCs/>
          <w:sz w:val="28"/>
          <w:szCs w:val="28"/>
          <w:lang w:val="en-US" w:eastAsia="zh-CN"/>
        </w:rPr>
        <w:t>或者授权书/被授权代表人员信息</w:t>
      </w:r>
    </w:p>
    <w:p w14:paraId="04CC5D04">
      <w:pPr>
        <w:numPr>
          <w:ilvl w:val="0"/>
          <w:numId w:val="0"/>
        </w:numPr>
        <w:spacing w:line="360" w:lineRule="auto"/>
        <w:ind w:firstLine="280" w:firstLineChars="100"/>
        <w:rPr>
          <w:rFonts w:hint="eastAsia" w:ascii="宋体" w:hAnsi="宋体" w:eastAsia="宋体" w:cs="宋体"/>
          <w:b w:val="0"/>
          <w:bCs w:val="0"/>
          <w:color w:val="000000"/>
          <w:kern w:val="0"/>
          <w:sz w:val="28"/>
          <w:szCs w:val="28"/>
        </w:rPr>
      </w:pPr>
      <w:r>
        <w:rPr>
          <w:rFonts w:hint="eastAsia" w:ascii="宋体" w:hAnsi="宋体" w:eastAsia="宋体" w:cs="宋体"/>
          <w:b w:val="0"/>
          <w:bCs w:val="0"/>
          <w:sz w:val="28"/>
          <w:szCs w:val="28"/>
          <w:lang w:val="en-US" w:eastAsia="zh-CN"/>
        </w:rPr>
        <w:t>包括姓名、联系方式、身份证正反面，且盖公章。</w:t>
      </w:r>
    </w:p>
    <w:p w14:paraId="102A8307">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sz w:val="28"/>
          <w:szCs w:val="28"/>
          <w:lang w:val="en-US" w:eastAsia="zh-CN"/>
        </w:rPr>
        <w:t>项目参数及报价</w:t>
      </w:r>
    </w:p>
    <w:tbl>
      <w:tblPr>
        <w:tblStyle w:val="7"/>
        <w:tblW w:w="9440"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2"/>
        <w:gridCol w:w="5148"/>
      </w:tblGrid>
      <w:tr w14:paraId="01E2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149482A">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报名设备名称（填写注册/备案凭证名称）</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2D2471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5F93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3FC7679B">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医疗器械注册证/备案凭证 编号</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519F27E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3847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1BD80A1">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属于第几类医疗器械</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7F93C3B9">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1D7A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7388B7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生产厂商</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158BA91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XXX公司</w:t>
            </w:r>
          </w:p>
        </w:tc>
      </w:tr>
      <w:tr w14:paraId="6F8D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3095500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规格/型号</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7F01C89C">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2044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557BC9B">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单价（元）</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1FE8552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2600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A86F068">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供货时长（天）</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05459D8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0806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A83D611">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主要技术参数（含配置清单）</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726FD66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p>
        </w:tc>
      </w:tr>
      <w:tr w14:paraId="7C43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12B56">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质保期（年）</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3F1C2">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3</w:t>
            </w:r>
          </w:p>
        </w:tc>
      </w:tr>
      <w:tr w14:paraId="034A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35F5E">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设计使用年限（年）</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BE67F">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000C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CD83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是否兼容其他耗材</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A99E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是，耗材名称及报价、医保收费编码及价格、物价编码及价格，可附件。    □ 否。  □无耗材。</w:t>
            </w:r>
          </w:p>
        </w:tc>
      </w:tr>
      <w:tr w14:paraId="6A4C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D026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专机专用耗材名称及报价、医保收费编码及价格、物价编码及价格</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0040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1.XXX；2.XXX可附件，□不相关。</w:t>
            </w:r>
          </w:p>
        </w:tc>
      </w:tr>
      <w:tr w14:paraId="3D35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0158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保修价格</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3EBD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无时限区分：xx万/年。    □ 有时限区分：A-B年，xx万/年；C-D年，xx万/年。</w:t>
            </w:r>
          </w:p>
        </w:tc>
      </w:tr>
      <w:tr w14:paraId="74F6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2ED3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易损件单价（如有）</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96B1D">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可附件</w:t>
            </w:r>
          </w:p>
        </w:tc>
      </w:tr>
    </w:tbl>
    <w:p w14:paraId="3334EF3D">
      <w:pPr>
        <w:widowControl w:val="0"/>
        <w:numPr>
          <w:ilvl w:val="0"/>
          <w:numId w:val="0"/>
        </w:numPr>
        <w:spacing w:line="360" w:lineRule="auto"/>
        <w:jc w:val="both"/>
        <w:rPr>
          <w:rFonts w:hint="eastAsia" w:ascii="宋体" w:hAnsi="宋体" w:eastAsia="宋体" w:cs="宋体"/>
          <w:b/>
          <w:bCs/>
          <w:color w:val="000000"/>
          <w:kern w:val="0"/>
          <w:sz w:val="28"/>
          <w:szCs w:val="28"/>
        </w:rPr>
      </w:pPr>
    </w:p>
    <w:p w14:paraId="133B4BE3">
      <w:pPr>
        <w:numPr>
          <w:ilvl w:val="0"/>
          <w:numId w:val="2"/>
        </w:numPr>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产品材料</w:t>
      </w:r>
    </w:p>
    <w:p w14:paraId="227B63D4">
      <w:pPr>
        <w:numPr>
          <w:ilvl w:val="0"/>
          <w:numId w:val="0"/>
        </w:numPr>
        <w:spacing w:line="360" w:lineRule="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 xml:space="preserve">4.1 </w:t>
      </w:r>
      <w:r>
        <w:rPr>
          <w:rFonts w:hint="eastAsia" w:ascii="仿宋" w:hAnsi="仿宋" w:eastAsia="仿宋" w:cs="仿宋"/>
          <w:i w:val="0"/>
          <w:iCs w:val="0"/>
          <w:caps w:val="0"/>
          <w:color w:val="auto"/>
          <w:spacing w:val="0"/>
          <w:sz w:val="28"/>
          <w:szCs w:val="28"/>
          <w:shd w:val="clear" w:fill="FFFFFF"/>
        </w:rPr>
        <w:t>详细技术参数表</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lang w:val="en-US" w:eastAsia="zh-CN"/>
        </w:rPr>
        <w:t>含对市场调研参数 响应表</w:t>
      </w:r>
      <w:r>
        <w:rPr>
          <w:rFonts w:hint="eastAsia" w:ascii="仿宋" w:hAnsi="仿宋" w:eastAsia="仿宋" w:cs="仿宋"/>
          <w:i w:val="0"/>
          <w:iCs w:val="0"/>
          <w:caps w:val="0"/>
          <w:color w:val="auto"/>
          <w:spacing w:val="0"/>
          <w:sz w:val="28"/>
          <w:szCs w:val="28"/>
          <w:shd w:val="clear" w:fill="FFFFFF"/>
          <w:lang w:eastAsia="zh-CN"/>
        </w:rPr>
        <w:t>）</w:t>
      </w:r>
    </w:p>
    <w:p w14:paraId="22442BDB">
      <w:pPr>
        <w:numPr>
          <w:ilvl w:val="0"/>
          <w:numId w:val="0"/>
        </w:numPr>
        <w:spacing w:line="360" w:lineRule="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4.2产品说明书</w:t>
      </w:r>
    </w:p>
    <w:p w14:paraId="15B021D8">
      <w:pPr>
        <w:numPr>
          <w:ilvl w:val="0"/>
          <w:numId w:val="0"/>
        </w:numPr>
        <w:spacing w:line="360" w:lineRule="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4.3产品彩页或产品技术白皮书</w:t>
      </w:r>
    </w:p>
    <w:p w14:paraId="71A85F7B">
      <w:pPr>
        <w:numPr>
          <w:ilvl w:val="0"/>
          <w:numId w:val="0"/>
        </w:numPr>
        <w:spacing w:line="360" w:lineRule="auto"/>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i w:val="0"/>
          <w:iCs w:val="0"/>
          <w:caps w:val="0"/>
          <w:color w:val="auto"/>
          <w:spacing w:val="0"/>
          <w:sz w:val="28"/>
          <w:szCs w:val="28"/>
          <w:shd w:val="clear" w:fill="FFFFFF"/>
          <w:lang w:val="en-US" w:eastAsia="zh-CN"/>
        </w:rPr>
        <w:t>4.3</w:t>
      </w:r>
      <w:r>
        <w:rPr>
          <w:rFonts w:hint="eastAsia" w:ascii="仿宋" w:hAnsi="仿宋" w:eastAsia="仿宋" w:cs="仿宋"/>
          <w:i w:val="0"/>
          <w:iCs w:val="0"/>
          <w:caps w:val="0"/>
          <w:color w:val="auto"/>
          <w:spacing w:val="0"/>
          <w:sz w:val="28"/>
          <w:szCs w:val="28"/>
          <w:shd w:val="clear" w:fill="FFFFFF"/>
        </w:rPr>
        <w:t xml:space="preserve">产品配置清单及选配件清单； </w:t>
      </w:r>
    </w:p>
    <w:p w14:paraId="37BF694F">
      <w:pPr>
        <w:numPr>
          <w:ilvl w:val="0"/>
          <w:numId w:val="0"/>
        </w:numPr>
        <w:spacing w:line="360" w:lineRule="auto"/>
        <w:rPr>
          <w:rFonts w:hint="default"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4.5</w:t>
      </w:r>
      <w:r>
        <w:rPr>
          <w:rFonts w:hint="eastAsia" w:ascii="仿宋" w:hAnsi="仿宋" w:eastAsia="仿宋" w:cs="仿宋"/>
          <w:i w:val="0"/>
          <w:iCs w:val="0"/>
          <w:caps w:val="0"/>
          <w:color w:val="auto"/>
          <w:spacing w:val="0"/>
          <w:sz w:val="28"/>
          <w:szCs w:val="28"/>
          <w:shd w:val="clear" w:fill="FFFFFF"/>
        </w:rPr>
        <w:t>主要技术优势说明（含与竞品对比分析）</w:t>
      </w:r>
    </w:p>
    <w:p w14:paraId="3DD87D07">
      <w:pPr>
        <w:numPr>
          <w:ilvl w:val="0"/>
          <w:numId w:val="0"/>
        </w:numPr>
        <w:ind w:leftChars="0"/>
        <w:rPr>
          <w:rFonts w:hint="eastAsia" w:ascii="仿宋" w:hAnsi="仿宋" w:eastAsia="仿宋" w:cs="仿宋"/>
          <w:b/>
          <w:bCs/>
          <w:i w:val="0"/>
          <w:iCs w:val="0"/>
          <w:caps w:val="0"/>
          <w:color w:val="auto"/>
          <w:spacing w:val="0"/>
          <w:sz w:val="28"/>
          <w:szCs w:val="28"/>
          <w:shd w:val="clear" w:fill="FFFFFF"/>
        </w:rPr>
      </w:pPr>
      <w:r>
        <w:rPr>
          <w:rFonts w:hint="eastAsia" w:ascii="仿宋" w:hAnsi="仿宋" w:eastAsia="仿宋" w:cs="仿宋"/>
          <w:b/>
          <w:bCs/>
          <w:i w:val="0"/>
          <w:iCs w:val="0"/>
          <w:caps w:val="0"/>
          <w:color w:val="auto"/>
          <w:spacing w:val="0"/>
          <w:sz w:val="28"/>
          <w:szCs w:val="28"/>
          <w:shd w:val="clear" w:fill="FFFFFF"/>
          <w:lang w:val="en-US" w:eastAsia="zh-CN"/>
        </w:rPr>
        <w:t>5、</w:t>
      </w:r>
      <w:r>
        <w:rPr>
          <w:rFonts w:hint="eastAsia" w:ascii="仿宋" w:hAnsi="仿宋" w:eastAsia="仿宋" w:cs="仿宋"/>
          <w:b/>
          <w:bCs/>
          <w:i w:val="0"/>
          <w:iCs w:val="0"/>
          <w:caps w:val="0"/>
          <w:color w:val="auto"/>
          <w:spacing w:val="0"/>
          <w:sz w:val="28"/>
          <w:szCs w:val="28"/>
          <w:shd w:val="clear" w:fill="FFFFFF"/>
        </w:rPr>
        <w:t xml:space="preserve">商务资料 </w:t>
      </w:r>
    </w:p>
    <w:p w14:paraId="0B95FE7F">
      <w:pPr>
        <w:numPr>
          <w:ilvl w:val="0"/>
          <w:numId w:val="0"/>
        </w:numPr>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lang w:val="en-US" w:eastAsia="zh-CN"/>
        </w:rPr>
        <w:t>5.1</w:t>
      </w:r>
      <w:r>
        <w:rPr>
          <w:rFonts w:hint="eastAsia" w:ascii="仿宋" w:hAnsi="仿宋" w:eastAsia="仿宋" w:cs="仿宋"/>
          <w:i w:val="0"/>
          <w:iCs w:val="0"/>
          <w:caps w:val="0"/>
          <w:color w:val="auto"/>
          <w:spacing w:val="0"/>
          <w:sz w:val="28"/>
          <w:szCs w:val="28"/>
          <w:shd w:val="clear" w:fill="FFFFFF"/>
        </w:rPr>
        <w:t xml:space="preserve">产品报价（含主机、选配件、耗材等，可区分标准配置及升级配置）； </w:t>
      </w:r>
    </w:p>
    <w:p w14:paraId="69CB28C4">
      <w:pPr>
        <w:numPr>
          <w:ilvl w:val="0"/>
          <w:numId w:val="0"/>
        </w:numPr>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i w:val="0"/>
          <w:iCs w:val="0"/>
          <w:caps w:val="0"/>
          <w:color w:val="auto"/>
          <w:spacing w:val="0"/>
          <w:sz w:val="28"/>
          <w:szCs w:val="28"/>
          <w:shd w:val="clear" w:fill="FFFFFF"/>
          <w:lang w:val="en-US" w:eastAsia="zh-CN"/>
        </w:rPr>
        <w:t>5.2</w:t>
      </w:r>
      <w:r>
        <w:rPr>
          <w:rFonts w:hint="eastAsia" w:ascii="仿宋" w:hAnsi="仿宋" w:eastAsia="仿宋" w:cs="仿宋"/>
          <w:i w:val="0"/>
          <w:iCs w:val="0"/>
          <w:caps w:val="0"/>
          <w:color w:val="auto"/>
          <w:spacing w:val="0"/>
          <w:sz w:val="28"/>
          <w:szCs w:val="28"/>
          <w:shd w:val="clear" w:fill="FFFFFF"/>
        </w:rPr>
        <w:t xml:space="preserve">售后服务方案（含保修期限、响应时间、培训计划、软件升级政策等）； </w:t>
      </w:r>
    </w:p>
    <w:p w14:paraId="2FA962A2">
      <w:pPr>
        <w:numPr>
          <w:ilvl w:val="0"/>
          <w:numId w:val="0"/>
        </w:numPr>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i w:val="0"/>
          <w:iCs w:val="0"/>
          <w:caps w:val="0"/>
          <w:color w:val="auto"/>
          <w:spacing w:val="0"/>
          <w:sz w:val="28"/>
          <w:szCs w:val="28"/>
          <w:shd w:val="clear" w:fill="FFFFFF"/>
          <w:lang w:val="en-US" w:eastAsia="zh-CN"/>
        </w:rPr>
        <w:t>5.3</w:t>
      </w:r>
      <w:r>
        <w:rPr>
          <w:rFonts w:hint="eastAsia" w:ascii="仿宋" w:hAnsi="仿宋" w:eastAsia="仿宋" w:cs="仿宋"/>
          <w:i w:val="0"/>
          <w:iCs w:val="0"/>
          <w:caps w:val="0"/>
          <w:color w:val="auto"/>
          <w:spacing w:val="0"/>
          <w:sz w:val="28"/>
          <w:szCs w:val="28"/>
          <w:shd w:val="clear" w:fill="FFFFFF"/>
        </w:rPr>
        <w:t xml:space="preserve">质保期后年度维保费用报价； </w:t>
      </w:r>
    </w:p>
    <w:p w14:paraId="3847037E">
      <w:pPr>
        <w:numPr>
          <w:ilvl w:val="0"/>
          <w:numId w:val="0"/>
        </w:numPr>
        <w:rPr>
          <w:rFonts w:hint="eastAsia" w:ascii="宋体" w:hAnsi="宋体" w:eastAsia="宋体" w:cs="宋体"/>
          <w:b w:val="0"/>
          <w:bCs w:val="0"/>
          <w:sz w:val="28"/>
          <w:szCs w:val="28"/>
          <w:highlight w:val="none"/>
          <w:lang w:val="en-US" w:eastAsia="zh-CN"/>
        </w:rPr>
      </w:pPr>
      <w:r>
        <w:rPr>
          <w:rFonts w:hint="eastAsia" w:ascii="仿宋" w:hAnsi="仿宋" w:eastAsia="仿宋" w:cs="仿宋"/>
          <w:i w:val="0"/>
          <w:iCs w:val="0"/>
          <w:caps w:val="0"/>
          <w:color w:val="auto"/>
          <w:spacing w:val="0"/>
          <w:sz w:val="28"/>
          <w:szCs w:val="28"/>
          <w:shd w:val="clear" w:fill="FFFFFF"/>
          <w:lang w:val="en-US" w:eastAsia="zh-CN"/>
        </w:rPr>
        <w:t>5.4</w:t>
      </w:r>
      <w:r>
        <w:rPr>
          <w:rFonts w:hint="eastAsia" w:ascii="仿宋" w:hAnsi="仿宋" w:eastAsia="仿宋" w:cs="仿宋"/>
          <w:i w:val="0"/>
          <w:iCs w:val="0"/>
          <w:caps w:val="0"/>
          <w:color w:val="auto"/>
          <w:spacing w:val="0"/>
          <w:sz w:val="28"/>
          <w:szCs w:val="28"/>
          <w:shd w:val="clear" w:fill="FFFFFF"/>
        </w:rPr>
        <w:t>配套耗材/配件清单及报价（如有）</w:t>
      </w:r>
      <w:r>
        <w:rPr>
          <w:rFonts w:hint="eastAsia" w:ascii="仿宋" w:hAnsi="仿宋" w:eastAsia="仿宋" w:cs="仿宋"/>
          <w:i w:val="0"/>
          <w:iCs w:val="0"/>
          <w:caps w:val="0"/>
          <w:color w:val="auto"/>
          <w:spacing w:val="0"/>
          <w:sz w:val="28"/>
          <w:szCs w:val="28"/>
          <w:shd w:val="clear" w:fill="FFFFFF"/>
          <w:lang w:eastAsia="zh-CN"/>
        </w:rPr>
        <w:t>。</w:t>
      </w:r>
    </w:p>
    <w:p w14:paraId="2DD240D0">
      <w:pPr>
        <w:numPr>
          <w:ilvl w:val="0"/>
          <w:numId w:val="0"/>
        </w:numPr>
        <w:spacing w:line="360" w:lineRule="auto"/>
        <w:ind w:firstLine="560" w:firstLineChars="200"/>
        <w:rPr>
          <w:rFonts w:hint="eastAsia" w:ascii="宋体" w:hAnsi="宋体" w:eastAsia="宋体" w:cs="宋体"/>
          <w:b w:val="0"/>
          <w:bCs w:val="0"/>
          <w:sz w:val="28"/>
          <w:szCs w:val="28"/>
          <w:highlight w:val="none"/>
          <w:lang w:val="en-US" w:eastAsia="zh-CN"/>
        </w:rPr>
      </w:pPr>
    </w:p>
    <w:p w14:paraId="43F9E30B">
      <w:pPr>
        <w:numPr>
          <w:ilvl w:val="0"/>
          <w:numId w:val="0"/>
        </w:numPr>
        <w:spacing w:line="360" w:lineRule="auto"/>
        <w:rPr>
          <w:rStyle w:val="9"/>
          <w:rFonts w:hint="default" w:ascii="Tahoma" w:hAnsi="Tahoma" w:eastAsia="Tahoma" w:cs="Tahoma"/>
          <w:i w:val="0"/>
          <w:iCs w:val="0"/>
          <w:caps w:val="0"/>
          <w:color w:val="252525"/>
          <w:spacing w:val="0"/>
          <w:sz w:val="32"/>
          <w:szCs w:val="32"/>
          <w:shd w:val="clear" w:fill="FFFFFF"/>
        </w:rPr>
      </w:pPr>
      <w:r>
        <w:rPr>
          <w:rFonts w:hint="eastAsia" w:ascii="宋体" w:hAnsi="宋体" w:eastAsia="宋体" w:cs="宋体"/>
          <w:b/>
          <w:bCs/>
          <w:sz w:val="28"/>
          <w:szCs w:val="28"/>
          <w:highlight w:val="none"/>
          <w:lang w:val="en-US" w:eastAsia="zh-CN"/>
        </w:rPr>
        <w:t>6.参数真实性确认函</w:t>
      </w:r>
    </w:p>
    <w:p w14:paraId="0B965131">
      <w:pPr>
        <w:numPr>
          <w:ilvl w:val="0"/>
          <w:numId w:val="0"/>
        </w:numPr>
        <w:ind w:left="640" w:hanging="560" w:hangingChars="200"/>
        <w:rPr>
          <w:rFonts w:hint="eastAsia" w:ascii="仿宋" w:hAnsi="仿宋" w:eastAsia="仿宋" w:cs="仿宋"/>
          <w:i w:val="0"/>
          <w:iCs w:val="0"/>
          <w:caps w:val="0"/>
          <w:color w:val="auto"/>
          <w:spacing w:val="0"/>
          <w:sz w:val="28"/>
          <w:szCs w:val="28"/>
          <w:shd w:val="clear" w:fill="FFFFFF"/>
        </w:rPr>
      </w:pPr>
      <w:r>
        <w:rPr>
          <w:rFonts w:hint="default" w:ascii="仿宋" w:hAnsi="仿宋" w:eastAsia="仿宋" w:cs="仿宋"/>
          <w:i w:val="0"/>
          <w:iCs w:val="0"/>
          <w:caps w:val="0"/>
          <w:color w:val="auto"/>
          <w:spacing w:val="0"/>
          <w:sz w:val="28"/>
          <w:szCs w:val="28"/>
          <w:shd w:val="clear" w:fill="FFFFFF"/>
        </w:rPr>
        <w:t>梧州市</w:t>
      </w:r>
      <w:r>
        <w:rPr>
          <w:rFonts w:hint="eastAsia" w:ascii="仿宋" w:hAnsi="仿宋" w:eastAsia="仿宋" w:cs="仿宋"/>
          <w:i w:val="0"/>
          <w:iCs w:val="0"/>
          <w:caps w:val="0"/>
          <w:color w:val="auto"/>
          <w:spacing w:val="0"/>
          <w:sz w:val="28"/>
          <w:szCs w:val="28"/>
          <w:shd w:val="clear" w:fill="FFFFFF"/>
          <w:lang w:val="en-US" w:eastAsia="zh-CN"/>
        </w:rPr>
        <w:t>中医医院</w:t>
      </w:r>
      <w:r>
        <w:rPr>
          <w:rFonts w:hint="default" w:ascii="仿宋" w:hAnsi="仿宋" w:eastAsia="仿宋" w:cs="仿宋"/>
          <w:i w:val="0"/>
          <w:iCs w:val="0"/>
          <w:caps w:val="0"/>
          <w:color w:val="auto"/>
          <w:spacing w:val="0"/>
          <w:sz w:val="28"/>
          <w:szCs w:val="28"/>
          <w:shd w:val="clear" w:fill="FFFFFF"/>
        </w:rPr>
        <w:t>：</w:t>
      </w:r>
      <w:r>
        <w:rPr>
          <w:rFonts w:hint="default" w:ascii="Tahoma" w:hAnsi="Tahoma" w:eastAsia="Tahoma" w:cs="Tahoma"/>
          <w:i w:val="0"/>
          <w:iCs w:val="0"/>
          <w:caps w:val="0"/>
          <w:color w:val="252525"/>
          <w:spacing w:val="0"/>
          <w:sz w:val="32"/>
          <w:szCs w:val="32"/>
          <w:shd w:val="clear" w:fill="FFFFFF"/>
        </w:rPr>
        <w:br w:type="textWrapping"/>
      </w:r>
      <w:r>
        <w:rPr>
          <w:rFonts w:hint="default" w:ascii="仿宋" w:hAnsi="仿宋" w:eastAsia="仿宋" w:cs="仿宋"/>
          <w:i w:val="0"/>
          <w:iCs w:val="0"/>
          <w:caps w:val="0"/>
          <w:color w:val="auto"/>
          <w:spacing w:val="0"/>
          <w:sz w:val="28"/>
          <w:szCs w:val="28"/>
          <w:shd w:val="clear" w:fill="FFFFFF"/>
        </w:rPr>
        <w:t>我公司</w:t>
      </w:r>
      <w:r>
        <w:rPr>
          <w:rFonts w:hint="eastAsia" w:ascii="仿宋" w:hAnsi="仿宋" w:eastAsia="仿宋" w:cs="仿宋"/>
          <w:i w:val="0"/>
          <w:iCs w:val="0"/>
          <w:caps w:val="0"/>
          <w:color w:val="auto"/>
          <w:spacing w:val="0"/>
          <w:sz w:val="28"/>
          <w:szCs w:val="28"/>
          <w:shd w:val="clear" w:fill="FFFFFF"/>
        </w:rPr>
        <w:t>（公司全称：____________________）就参与贵单位组</w:t>
      </w:r>
    </w:p>
    <w:p w14:paraId="0DB14898">
      <w:pPr>
        <w:numPr>
          <w:ilvl w:val="0"/>
          <w:numId w:val="0"/>
        </w:numPr>
        <w:ind w:left="640" w:hanging="560" w:hangingChars="200"/>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织的“</w:t>
      </w:r>
      <w:r>
        <w:rPr>
          <w:rFonts w:hint="eastAsia" w:ascii="仿宋" w:hAnsi="仿宋" w:eastAsia="仿宋" w:cs="仿宋"/>
          <w:i w:val="0"/>
          <w:iCs w:val="0"/>
          <w:caps w:val="0"/>
          <w:color w:val="auto"/>
          <w:spacing w:val="0"/>
          <w:sz w:val="28"/>
          <w:szCs w:val="28"/>
          <w:shd w:val="clear" w:fill="FFFFFF"/>
          <w:lang w:val="en-US" w:eastAsia="zh-CN"/>
        </w:rPr>
        <w:t>XXX</w:t>
      </w:r>
      <w:r>
        <w:rPr>
          <w:rFonts w:hint="eastAsia" w:ascii="仿宋" w:hAnsi="仿宋" w:eastAsia="仿宋" w:cs="仿宋"/>
          <w:i w:val="0"/>
          <w:iCs w:val="0"/>
          <w:caps w:val="0"/>
          <w:color w:val="auto"/>
          <w:spacing w:val="0"/>
          <w:sz w:val="28"/>
          <w:szCs w:val="28"/>
          <w:shd w:val="clear" w:fill="FFFFFF"/>
        </w:rPr>
        <w:t>”市场调研活动，郑重承诺如下：</w:t>
      </w:r>
    </w:p>
    <w:p w14:paraId="249D926C">
      <w:pPr>
        <w:numPr>
          <w:ilvl w:val="0"/>
          <w:numId w:val="0"/>
        </w:numPr>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rPr>
        <w:t>我公司提交的所有技术参数、产品资料、资质文件等均为真实、准确、有效的，与所投产品实际性能及医疗器械注册证/产品技术要求内容一致。</w:t>
      </w:r>
    </w:p>
    <w:p w14:paraId="5ACCF182">
      <w:pPr>
        <w:numPr>
          <w:ilvl w:val="0"/>
          <w:numId w:val="0"/>
        </w:numPr>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rPr>
        <w:t>如后续中标，我公司承诺所供设备的技术参数不低于本次调研填报内容。</w:t>
      </w:r>
    </w:p>
    <w:p w14:paraId="219F9207">
      <w:pPr>
        <w:numPr>
          <w:ilvl w:val="0"/>
          <w:numId w:val="0"/>
        </w:numPr>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3.</w:t>
      </w:r>
      <w:r>
        <w:rPr>
          <w:rFonts w:hint="eastAsia" w:ascii="仿宋" w:hAnsi="仿宋" w:eastAsia="仿宋" w:cs="仿宋"/>
          <w:i w:val="0"/>
          <w:iCs w:val="0"/>
          <w:caps w:val="0"/>
          <w:color w:val="auto"/>
          <w:spacing w:val="0"/>
          <w:sz w:val="28"/>
          <w:szCs w:val="28"/>
          <w:shd w:val="clear" w:fill="FFFFFF"/>
        </w:rPr>
        <w:t>若发现存在虚假填报、夸大性能或隐瞒重要信息的情况，我公司自愿承担一切法律后果，并接受贵单位取消参与资格、列入不良行为记录等处理。</w:t>
      </w:r>
    </w:p>
    <w:p w14:paraId="3E362A9C">
      <w:pPr>
        <w:ind w:left="560" w:leftChars="0" w:right="-92" w:rightChars="-44" w:hanging="560" w:hangingChars="200"/>
        <w:jc w:val="left"/>
        <w:rPr>
          <w:rFonts w:hint="default"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4.</w:t>
      </w:r>
      <w:r>
        <w:rPr>
          <w:rFonts w:hint="default" w:ascii="仿宋" w:hAnsi="仿宋" w:eastAsia="仿宋" w:cs="仿宋"/>
          <w:i w:val="0"/>
          <w:iCs w:val="0"/>
          <w:caps w:val="0"/>
          <w:color w:val="auto"/>
          <w:spacing w:val="0"/>
          <w:sz w:val="28"/>
          <w:szCs w:val="28"/>
          <w:shd w:val="clear" w:fill="FFFFFF"/>
          <w:lang w:val="en-US" w:eastAsia="zh-CN"/>
        </w:rPr>
        <w:t>我</w:t>
      </w:r>
      <w:r>
        <w:rPr>
          <w:rFonts w:hint="eastAsia" w:ascii="仿宋" w:hAnsi="仿宋" w:eastAsia="仿宋" w:cs="仿宋"/>
          <w:i w:val="0"/>
          <w:iCs w:val="0"/>
          <w:caps w:val="0"/>
          <w:color w:val="auto"/>
          <w:spacing w:val="0"/>
          <w:sz w:val="28"/>
          <w:szCs w:val="28"/>
          <w:shd w:val="clear" w:fill="FFFFFF"/>
          <w:lang w:val="en-US" w:eastAsia="zh-CN"/>
        </w:rPr>
        <w:t>公司</w:t>
      </w:r>
      <w:r>
        <w:rPr>
          <w:rFonts w:hint="default" w:ascii="仿宋" w:hAnsi="仿宋" w:eastAsia="仿宋" w:cs="仿宋"/>
          <w:i w:val="0"/>
          <w:iCs w:val="0"/>
          <w:caps w:val="0"/>
          <w:color w:val="auto"/>
          <w:spacing w:val="0"/>
          <w:sz w:val="28"/>
          <w:szCs w:val="28"/>
          <w:shd w:val="clear" w:fill="FFFFFF"/>
          <w:lang w:val="en-US" w:eastAsia="zh-CN"/>
        </w:rPr>
        <w:t>同意贵</w:t>
      </w:r>
      <w:r>
        <w:rPr>
          <w:rFonts w:hint="eastAsia" w:ascii="仿宋" w:hAnsi="仿宋" w:eastAsia="仿宋" w:cs="仿宋"/>
          <w:i w:val="0"/>
          <w:iCs w:val="0"/>
          <w:caps w:val="0"/>
          <w:color w:val="auto"/>
          <w:spacing w:val="0"/>
          <w:sz w:val="28"/>
          <w:szCs w:val="28"/>
          <w:shd w:val="clear" w:fill="FFFFFF"/>
          <w:lang w:val="en-US" w:eastAsia="zh-CN"/>
        </w:rPr>
        <w:t>单位</w:t>
      </w:r>
      <w:r>
        <w:rPr>
          <w:rFonts w:hint="default" w:ascii="仿宋" w:hAnsi="仿宋" w:eastAsia="仿宋" w:cs="仿宋"/>
          <w:i w:val="0"/>
          <w:iCs w:val="0"/>
          <w:caps w:val="0"/>
          <w:color w:val="auto"/>
          <w:spacing w:val="0"/>
          <w:sz w:val="28"/>
          <w:szCs w:val="28"/>
          <w:shd w:val="clear" w:fill="FFFFFF"/>
          <w:lang w:val="en-US" w:eastAsia="zh-CN"/>
        </w:rPr>
        <w:t>无偿采用我方提交的全部或部分采购需求调查</w:t>
      </w:r>
    </w:p>
    <w:p w14:paraId="08BD8A9D">
      <w:pPr>
        <w:ind w:left="560" w:leftChars="0" w:right="-92" w:rightChars="-44" w:hanging="560" w:hangingChars="200"/>
        <w:jc w:val="left"/>
        <w:rPr>
          <w:rFonts w:hint="default" w:ascii="Tahoma" w:hAnsi="Tahoma" w:eastAsia="Tahoma" w:cs="Tahoma"/>
          <w:i w:val="0"/>
          <w:iCs w:val="0"/>
          <w:caps w:val="0"/>
          <w:color w:val="252525"/>
          <w:spacing w:val="0"/>
          <w:sz w:val="32"/>
          <w:szCs w:val="32"/>
          <w:shd w:val="clear" w:fill="FFFFFF"/>
        </w:rPr>
      </w:pPr>
      <w:r>
        <w:rPr>
          <w:rFonts w:hint="default" w:ascii="仿宋" w:hAnsi="仿宋" w:eastAsia="仿宋" w:cs="仿宋"/>
          <w:i w:val="0"/>
          <w:iCs w:val="0"/>
          <w:caps w:val="0"/>
          <w:color w:val="auto"/>
          <w:spacing w:val="0"/>
          <w:sz w:val="28"/>
          <w:szCs w:val="28"/>
          <w:shd w:val="clear" w:fill="FFFFFF"/>
          <w:lang w:val="en-US" w:eastAsia="zh-CN"/>
        </w:rPr>
        <w:t>材料作为贵</w:t>
      </w:r>
      <w:r>
        <w:rPr>
          <w:rFonts w:hint="eastAsia" w:ascii="仿宋" w:hAnsi="仿宋" w:eastAsia="仿宋" w:cs="仿宋"/>
          <w:i w:val="0"/>
          <w:iCs w:val="0"/>
          <w:caps w:val="0"/>
          <w:color w:val="auto"/>
          <w:spacing w:val="0"/>
          <w:sz w:val="28"/>
          <w:szCs w:val="28"/>
          <w:shd w:val="clear" w:fill="FFFFFF"/>
          <w:lang w:val="en-US" w:eastAsia="zh-CN"/>
        </w:rPr>
        <w:t>单位</w:t>
      </w:r>
      <w:r>
        <w:rPr>
          <w:rFonts w:hint="default" w:ascii="仿宋" w:hAnsi="仿宋" w:eastAsia="仿宋" w:cs="仿宋"/>
          <w:i w:val="0"/>
          <w:iCs w:val="0"/>
          <w:caps w:val="0"/>
          <w:color w:val="auto"/>
          <w:spacing w:val="0"/>
          <w:sz w:val="28"/>
          <w:szCs w:val="28"/>
          <w:shd w:val="clear" w:fill="FFFFFF"/>
          <w:lang w:val="en-US" w:eastAsia="zh-CN"/>
        </w:rPr>
        <w:t>采购需求的内容，并且无需贵方承担任何责任。</w:t>
      </w:r>
      <w:r>
        <w:rPr>
          <w:rFonts w:hint="default" w:ascii="仿宋" w:hAnsi="仿宋" w:eastAsia="仿宋" w:cs="仿宋"/>
          <w:i w:val="0"/>
          <w:iCs w:val="0"/>
          <w:caps w:val="0"/>
          <w:color w:val="auto"/>
          <w:spacing w:val="0"/>
          <w:sz w:val="28"/>
          <w:szCs w:val="28"/>
          <w:shd w:val="clear" w:fill="FFFFFF"/>
          <w:lang w:val="en-US" w:eastAsia="zh-CN"/>
        </w:rPr>
        <w:br w:type="textWrapping"/>
      </w:r>
      <w:r>
        <w:rPr>
          <w:rFonts w:hint="eastAsia" w:ascii="仿宋" w:hAnsi="仿宋" w:eastAsia="仿宋" w:cs="仿宋"/>
          <w:i w:val="0"/>
          <w:iCs w:val="0"/>
          <w:caps w:val="0"/>
          <w:color w:val="auto"/>
          <w:spacing w:val="0"/>
          <w:sz w:val="28"/>
          <w:szCs w:val="28"/>
          <w:shd w:val="clear" w:fill="FFFFFF"/>
          <w:lang w:val="en-US" w:eastAsia="zh-CN"/>
        </w:rPr>
        <w:t>特此确认。</w:t>
      </w:r>
      <w:r>
        <w:rPr>
          <w:rFonts w:hint="default" w:ascii="Tahoma" w:hAnsi="Tahoma" w:eastAsia="Tahoma" w:cs="Tahoma"/>
          <w:i w:val="0"/>
          <w:iCs w:val="0"/>
          <w:caps w:val="0"/>
          <w:color w:val="252525"/>
          <w:spacing w:val="0"/>
          <w:sz w:val="32"/>
          <w:szCs w:val="32"/>
          <w:shd w:val="clear" w:fill="FFFFFF"/>
        </w:rPr>
        <w:br w:type="textWrapping"/>
      </w:r>
    </w:p>
    <w:p w14:paraId="2B436B62">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法定代表人（或授权代表）签字：____________________</w:t>
      </w:r>
    </w:p>
    <w:p w14:paraId="3F34DFA5">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公司名称（加盖公章）：____________________</w:t>
      </w:r>
    </w:p>
    <w:p w14:paraId="2BB868E4">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日期：______年____月____日</w:t>
      </w:r>
    </w:p>
    <w:p w14:paraId="521B0705">
      <w:pPr>
        <w:jc w:val="left"/>
        <w:rPr>
          <w:rFonts w:hint="default" w:ascii="Tahoma" w:hAnsi="Tahoma" w:eastAsia="宋体" w:cs="Tahoma"/>
          <w:i w:val="0"/>
          <w:iCs w:val="0"/>
          <w:caps w:val="0"/>
          <w:color w:val="252525"/>
          <w:spacing w:val="0"/>
          <w:sz w:val="36"/>
          <w:szCs w:val="36"/>
          <w:shd w:val="clear" w:fill="FFFFFF"/>
          <w:lang w:val="en-US" w:eastAsia="zh-CN"/>
        </w:rPr>
      </w:pPr>
    </w:p>
    <w:p w14:paraId="13FDCF89">
      <w:pPr>
        <w:jc w:val="left"/>
        <w:rPr>
          <w:rFonts w:hint="default" w:ascii="Tahoma" w:hAnsi="Tahoma" w:eastAsia="宋体" w:cs="Tahoma"/>
          <w:i w:val="0"/>
          <w:iCs w:val="0"/>
          <w:caps w:val="0"/>
          <w:color w:val="252525"/>
          <w:spacing w:val="0"/>
          <w:sz w:val="36"/>
          <w:szCs w:val="36"/>
          <w:shd w:val="clear" w:fill="FFFFFF"/>
          <w:lang w:val="en-US" w:eastAsia="zh-CN"/>
        </w:rPr>
      </w:pPr>
    </w:p>
    <w:p w14:paraId="568BC7E9">
      <w:pPr>
        <w:jc w:val="left"/>
        <w:rPr>
          <w:rFonts w:hint="default" w:ascii="Tahoma" w:hAnsi="Tahoma" w:eastAsia="宋体" w:cs="Tahoma"/>
          <w:i w:val="0"/>
          <w:iCs w:val="0"/>
          <w:caps w:val="0"/>
          <w:color w:val="252525"/>
          <w:spacing w:val="0"/>
          <w:sz w:val="36"/>
          <w:szCs w:val="36"/>
          <w:shd w:val="clear" w:fill="FFFFFF"/>
          <w:lang w:val="en-US" w:eastAsia="zh-CN"/>
        </w:rPr>
      </w:pPr>
    </w:p>
    <w:p w14:paraId="0FBB851D">
      <w:pPr>
        <w:jc w:val="left"/>
        <w:rPr>
          <w:rFonts w:hint="default" w:ascii="Tahoma" w:hAnsi="Tahoma" w:eastAsia="宋体" w:cs="Tahoma"/>
          <w:i w:val="0"/>
          <w:iCs w:val="0"/>
          <w:caps w:val="0"/>
          <w:color w:val="252525"/>
          <w:spacing w:val="0"/>
          <w:sz w:val="36"/>
          <w:szCs w:val="36"/>
          <w:shd w:val="clear" w:fill="FFFFFF"/>
          <w:lang w:val="en-US" w:eastAsia="zh-CN"/>
        </w:rPr>
      </w:pPr>
    </w:p>
    <w:p w14:paraId="5F55279D">
      <w:pPr>
        <w:jc w:val="left"/>
        <w:rPr>
          <w:rFonts w:hint="default" w:ascii="Tahoma" w:hAnsi="Tahoma" w:eastAsia="宋体" w:cs="Tahoma"/>
          <w:i w:val="0"/>
          <w:iCs w:val="0"/>
          <w:caps w:val="0"/>
          <w:color w:val="252525"/>
          <w:spacing w:val="0"/>
          <w:sz w:val="36"/>
          <w:szCs w:val="36"/>
          <w:shd w:val="clear" w:fill="FFFFFF"/>
          <w:lang w:val="en-US" w:eastAsia="zh-CN"/>
        </w:rPr>
      </w:pPr>
    </w:p>
    <w:p w14:paraId="6C050AAE">
      <w:pPr>
        <w:jc w:val="left"/>
        <w:rPr>
          <w:rFonts w:hint="default" w:ascii="Tahoma" w:hAnsi="Tahoma" w:eastAsia="宋体" w:cs="Tahoma"/>
          <w:i w:val="0"/>
          <w:iCs w:val="0"/>
          <w:caps w:val="0"/>
          <w:color w:val="252525"/>
          <w:spacing w:val="0"/>
          <w:sz w:val="36"/>
          <w:szCs w:val="36"/>
          <w:shd w:val="clear" w:fill="FFFFFF"/>
          <w:lang w:val="en-US" w:eastAsia="zh-CN"/>
        </w:rPr>
      </w:pPr>
    </w:p>
    <w:p w14:paraId="697393C2">
      <w:pPr>
        <w:jc w:val="left"/>
        <w:rPr>
          <w:rFonts w:hint="default" w:ascii="Tahoma" w:hAnsi="Tahoma" w:eastAsia="宋体" w:cs="Tahoma"/>
          <w:i w:val="0"/>
          <w:iCs w:val="0"/>
          <w:caps w:val="0"/>
          <w:color w:val="252525"/>
          <w:spacing w:val="0"/>
          <w:sz w:val="36"/>
          <w:szCs w:val="36"/>
          <w:shd w:val="clear" w:fill="FFFFFF"/>
          <w:lang w:val="en-US" w:eastAsia="zh-CN"/>
        </w:rPr>
      </w:pPr>
    </w:p>
    <w:p w14:paraId="0BB59A12">
      <w:pPr>
        <w:jc w:val="left"/>
        <w:rPr>
          <w:rFonts w:hint="default" w:ascii="Tahoma" w:hAnsi="Tahoma" w:eastAsia="宋体" w:cs="Tahoma"/>
          <w:i w:val="0"/>
          <w:iCs w:val="0"/>
          <w:caps w:val="0"/>
          <w:color w:val="252525"/>
          <w:spacing w:val="0"/>
          <w:sz w:val="36"/>
          <w:szCs w:val="36"/>
          <w:shd w:val="clear" w:fill="FFFFFF"/>
          <w:lang w:val="en-US" w:eastAsia="zh-CN"/>
        </w:rPr>
      </w:pPr>
    </w:p>
    <w:p w14:paraId="35EC1DE3">
      <w:pPr>
        <w:jc w:val="left"/>
        <w:rPr>
          <w:rFonts w:hint="default" w:ascii="Tahoma" w:hAnsi="Tahoma" w:eastAsia="宋体" w:cs="Tahoma"/>
          <w:i w:val="0"/>
          <w:iCs w:val="0"/>
          <w:caps w:val="0"/>
          <w:color w:val="252525"/>
          <w:spacing w:val="0"/>
          <w:sz w:val="36"/>
          <w:szCs w:val="36"/>
          <w:shd w:val="clear" w:fill="FFFFFF"/>
          <w:lang w:val="en-US" w:eastAsia="zh-CN"/>
        </w:rPr>
      </w:pPr>
    </w:p>
    <w:p w14:paraId="7972398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ahoma" w:hAnsi="Tahoma" w:eastAsia="宋体" w:cs="Tahoma"/>
          <w:i w:val="0"/>
          <w:iCs w:val="0"/>
          <w:caps w:val="0"/>
          <w:color w:val="252525"/>
          <w:spacing w:val="0"/>
          <w:sz w:val="36"/>
          <w:szCs w:val="36"/>
          <w:shd w:val="clear" w:fill="FFFFFF"/>
          <w:lang w:val="en-US" w:eastAsia="zh-CN"/>
        </w:rPr>
      </w:pPr>
    </w:p>
    <w:p w14:paraId="2A0AD04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ahoma" w:hAnsi="Tahoma" w:eastAsia="宋体" w:cs="Tahoma"/>
          <w:i w:val="0"/>
          <w:iCs w:val="0"/>
          <w:caps w:val="0"/>
          <w:color w:val="252525"/>
          <w:spacing w:val="0"/>
          <w:sz w:val="36"/>
          <w:szCs w:val="36"/>
          <w:shd w:val="clear" w:fill="FFFFFF"/>
          <w:lang w:val="en-US" w:eastAsia="zh-CN"/>
        </w:rPr>
        <w:t xml:space="preserve">附件2 </w:t>
      </w:r>
      <w:r>
        <w:rPr>
          <w:rStyle w:val="11"/>
          <w:rFonts w:hint="eastAsia" w:ascii="宋体" w:hAnsi="宋体" w:cs="宋体"/>
          <w:b/>
          <w:bCs/>
          <w:sz w:val="24"/>
          <w:szCs w:val="24"/>
          <w:lang w:val="en-US"/>
        </w:rPr>
        <w:t>说明：如有功能模块不包括在本次预算价格，但能支持后续拓展用，请注明。否则，默认报价包含所有提供的功能软件模块，并实现其功能。</w:t>
      </w:r>
    </w:p>
    <w:p w14:paraId="14902D23">
      <w:pPr>
        <w:keepNext w:val="0"/>
        <w:keepLines w:val="0"/>
        <w:pageBreakBefore w:val="0"/>
        <w:kinsoku/>
        <w:wordWrap/>
        <w:overflowPunct/>
        <w:topLinePunct w:val="0"/>
        <w:autoSpaceDE/>
        <w:autoSpaceDN/>
        <w:bidi w:val="0"/>
        <w:adjustRightInd/>
        <w:snapToGrid/>
        <w:spacing w:afterAutospacing="0" w:line="5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转运呼吸机</w:t>
      </w:r>
      <w:r>
        <w:rPr>
          <w:rFonts w:hint="eastAsia" w:asciiTheme="minorEastAsia" w:hAnsiTheme="minorEastAsia" w:cstheme="minorEastAsia"/>
          <w:sz w:val="24"/>
          <w:szCs w:val="24"/>
          <w:lang w:val="en-US" w:eastAsia="zh-CN"/>
        </w:rPr>
        <w:t xml:space="preserve"> 需求参数</w:t>
      </w:r>
    </w:p>
    <w:p w14:paraId="66B8CA41">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Style w:val="9"/>
          <w:rFonts w:hint="eastAsia" w:asciiTheme="minorEastAsia" w:hAnsiTheme="minorEastAsia" w:eastAsiaTheme="minorEastAsia" w:cstheme="minorEastAsia"/>
          <w:b/>
          <w:bCs/>
          <w:i w:val="0"/>
          <w:iCs w:val="0"/>
          <w:caps w:val="0"/>
          <w:color w:val="0F1115"/>
          <w:spacing w:val="0"/>
          <w:sz w:val="24"/>
          <w:szCs w:val="24"/>
          <w:shd w:val="clear" w:fill="FFFFFF"/>
          <w:lang w:eastAsia="zh-CN"/>
        </w:rPr>
      </w:pPr>
      <w:r>
        <w:rPr>
          <w:rStyle w:val="9"/>
          <w:rFonts w:hint="eastAsia" w:asciiTheme="minorEastAsia" w:hAnsiTheme="minorEastAsia" w:eastAsiaTheme="minorEastAsia" w:cstheme="minorEastAsia"/>
          <w:b/>
          <w:bCs/>
          <w:i w:val="0"/>
          <w:iCs w:val="0"/>
          <w:caps w:val="0"/>
          <w:color w:val="0F1115"/>
          <w:spacing w:val="0"/>
          <w:sz w:val="24"/>
          <w:szCs w:val="24"/>
          <w:shd w:val="clear" w:fill="FFFFFF"/>
        </w:rPr>
        <w:t>用途：</w:t>
      </w:r>
      <w:r>
        <w:rPr>
          <w:rFonts w:hint="eastAsia" w:asciiTheme="minorEastAsia" w:hAnsiTheme="minorEastAsia" w:eastAsiaTheme="minorEastAsia" w:cstheme="minorEastAsia"/>
          <w:i w:val="0"/>
          <w:iCs w:val="0"/>
          <w:caps w:val="0"/>
          <w:color w:val="0F1115"/>
          <w:spacing w:val="0"/>
          <w:sz w:val="24"/>
          <w:szCs w:val="24"/>
          <w:shd w:val="clear" w:fill="FFFFFF"/>
        </w:rPr>
        <w:t>主要用于ICU危重患者院内、院际间的安全转运，以及院内CT、MRI等检查科室间的床旁转运。需在移动状态下为患者提供持续、稳定、有效的呼吸支持</w:t>
      </w:r>
      <w:r>
        <w:rPr>
          <w:rFonts w:hint="eastAsia" w:asciiTheme="minorEastAsia" w:hAnsiTheme="minorEastAsia" w:cstheme="minorEastAsia"/>
          <w:i w:val="0"/>
          <w:iCs w:val="0"/>
          <w:caps w:val="0"/>
          <w:color w:val="0F1115"/>
          <w:spacing w:val="0"/>
          <w:sz w:val="24"/>
          <w:szCs w:val="24"/>
          <w:shd w:val="clear" w:fill="FFFFFF"/>
          <w:lang w:eastAsia="zh-CN"/>
        </w:rPr>
        <w:t>。</w:t>
      </w:r>
    </w:p>
    <w:p w14:paraId="350DB450">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1、工作条件：</w:t>
      </w:r>
    </w:p>
    <w:p w14:paraId="5F534349">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1.1、操作环境：</w:t>
      </w: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正常大气压下，</w:t>
      </w:r>
      <w:r>
        <w:rPr>
          <w:rFonts w:hint="eastAsia" w:asciiTheme="minorEastAsia" w:hAnsiTheme="minorEastAsia" w:eastAsiaTheme="minorEastAsia" w:cstheme="minorEastAsia"/>
          <w:i w:val="0"/>
          <w:iCs w:val="0"/>
          <w:caps w:val="0"/>
          <w:color w:val="0F1115"/>
          <w:spacing w:val="0"/>
          <w:sz w:val="24"/>
          <w:szCs w:val="24"/>
          <w:shd w:val="clear" w:fill="FFFFFF"/>
        </w:rPr>
        <w:t>温度：10°至40°C;湿度：15至95%;</w:t>
      </w:r>
    </w:p>
    <w:p w14:paraId="2B98C356">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1.2、电源：220V,50Hz</w:t>
      </w:r>
    </w:p>
    <w:p w14:paraId="38DFB2D7">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1.3、内置可充电电池，续航可达75分钟</w:t>
      </w:r>
    </w:p>
    <w:p w14:paraId="608C9CB0">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default" w:asciiTheme="minorEastAsia" w:hAnsiTheme="minorEastAsia" w:eastAsiaTheme="minorEastAsia" w:cstheme="minorEastAsia"/>
          <w:i w:val="0"/>
          <w:iCs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iCs w:val="0"/>
          <w:caps w:val="0"/>
          <w:color w:val="0F1115"/>
          <w:spacing w:val="0"/>
          <w:sz w:val="24"/>
          <w:szCs w:val="24"/>
          <w:shd w:val="clear" w:fill="FFFFFF"/>
        </w:rPr>
        <w:t>2、气源：</w:t>
      </w: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需内置</w:t>
      </w:r>
      <w:r>
        <w:rPr>
          <w:rFonts w:hint="eastAsia" w:asciiTheme="minorEastAsia" w:hAnsiTheme="minorEastAsia" w:eastAsiaTheme="minorEastAsia" w:cstheme="minorEastAsia"/>
          <w:i w:val="0"/>
          <w:iCs w:val="0"/>
          <w:caps w:val="0"/>
          <w:color w:val="0F1115"/>
          <w:spacing w:val="0"/>
          <w:sz w:val="24"/>
          <w:szCs w:val="24"/>
          <w:shd w:val="clear" w:fill="FFFFFF"/>
        </w:rPr>
        <w:t>涡轮机</w:t>
      </w:r>
      <w:r>
        <w:rPr>
          <w:rFonts w:hint="eastAsia" w:asciiTheme="minorEastAsia" w:hAnsiTheme="minorEastAsia" w:eastAsiaTheme="minorEastAsia" w:cstheme="minorEastAsia"/>
          <w:i w:val="0"/>
          <w:iCs w:val="0"/>
          <w:caps w:val="0"/>
          <w:color w:val="0F1115"/>
          <w:spacing w:val="0"/>
          <w:sz w:val="24"/>
          <w:szCs w:val="24"/>
          <w:shd w:val="clear" w:fill="FFFFFF"/>
          <w:lang w:eastAsia="zh-CN"/>
        </w:rPr>
        <w:t>，</w:t>
      </w: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可使用国标氧气瓶作为氧气源。</w:t>
      </w:r>
    </w:p>
    <w:p w14:paraId="282EFEA6">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3、显示屏</w:t>
      </w:r>
    </w:p>
    <w:p w14:paraId="126BEC43">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彩色液晶多点触控显示屏：屏幕尺寸≥10英寸，满足临床观察所需。全中文操作菜单，可同屏显示四道波形，两道呼吸向量环。</w:t>
      </w:r>
    </w:p>
    <w:p w14:paraId="186601EC">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4、通气模式</w:t>
      </w:r>
    </w:p>
    <w:p w14:paraId="2120035A">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容量控制模式(A/C VC)、压力控制模式(A/C PC)、压力调节容量控制(A/CPRVC)、持续气道正压通气/压力支持(CPAP/PS)、同步间歇指令通气(SIMV)、同步间歇指令通气(容量控制)(SIMV VC)、同步间歇指令通气(压力控制)(SIMVPC)、双水平气道正压通气、自主呼吸试验(SBT)、NIV无创通气。</w:t>
      </w:r>
    </w:p>
    <w:p w14:paraId="5BAB9EFB">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5、设置参数</w:t>
      </w:r>
    </w:p>
    <w:p w14:paraId="0E25E1AC">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潮气量：20-2000 ml、压力限制7-100 cmH20、呼吸频率：3-120次/分钟、</w:t>
      </w:r>
    </w:p>
    <w:p w14:paraId="0D7D902D">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I:E≤1:9-4:1、PEEP:0-50 cmH20、吸气流量：2-160L/min、最大峰流量：</w:t>
      </w:r>
    </w:p>
    <w:p w14:paraId="14D5E512">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200L/min、吸气时间：0.25-15s、吸气平台：0-75%吸气时间、流量触发：1.0-9.0L/min、压力触发：(-10~-0.25cmH20)、吸气压力：1-98 cmH20、压力支持水平：0-60 cmH20(自PEEP水平的压力支持)、呼气触发：5-80%峰值流量。</w:t>
      </w:r>
    </w:p>
    <w:p w14:paraId="609EFD0E">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6、功能特性</w:t>
      </w:r>
    </w:p>
    <w:p w14:paraId="3D60A80F">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全自动吸痰程序，包括：吸痰氧合、吸痰待机、氧合(采用100%02)</w:t>
      </w:r>
    </w:p>
    <w:p w14:paraId="41D811C0">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自主呼吸试验(SBT):机器可帮助医生对病人脱机时进行实时的智能监测，一旦脱机失败，该模式可自动调整到病人脱机前的通气模式</w:t>
      </w:r>
    </w:p>
    <w:p w14:paraId="3A700FA7">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肺力学：P0.1、NIF、肺活量；</w:t>
      </w:r>
    </w:p>
    <w:p w14:paraId="5285B937">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常规肺力学测量</w:t>
      </w:r>
    </w:p>
    <w:p w14:paraId="1E294B8C">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辅助压：辅助压力Paux测量范围：-20~120 cm H20,冲洗气流可低流量冲洗辅助压力软管，可关闭。</w:t>
      </w:r>
    </w:p>
    <w:p w14:paraId="0FC6B591">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报警帮助菜单：升音报警、可调档位、自动限值</w:t>
      </w:r>
    </w:p>
    <w:p w14:paraId="0309B738">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吸气暂停、呼气暂停</w:t>
      </w:r>
    </w:p>
    <w:p w14:paraId="77F229F1">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7、报警参数：多种报警参数</w:t>
      </w:r>
    </w:p>
    <w:p w14:paraId="258DC704">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8、监测数据及趋势</w:t>
      </w:r>
    </w:p>
    <w:p w14:paraId="72858930">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所有参数趋势监测可存储时间≥72小时</w:t>
      </w:r>
    </w:p>
    <w:p w14:paraId="2A944D97">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气道压力和流量、、潮气量、分钟通气量、呼吸频率、自主呼吸通气量和频率、吸入氧浓度Fi02、PEEP:PEEPi,PEEPe、顺应性、阻力、浅快呼吸指数RSBI、呼吸力学参数：、吸气负压NIF、气道闭合压P0.1、肺活量VC。</w:t>
      </w:r>
    </w:p>
    <w:p w14:paraId="2F8DFB8E">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Fonts w:hint="default" w:asciiTheme="minorEastAsia" w:hAnsiTheme="minorEastAsia" w:eastAsiaTheme="minorEastAsia" w:cstheme="minorEastAsia"/>
          <w:i w:val="0"/>
          <w:iCs w:val="0"/>
          <w:caps w:val="0"/>
          <w:color w:val="0F1115"/>
          <w:spacing w:val="0"/>
          <w:sz w:val="24"/>
          <w:szCs w:val="24"/>
          <w:shd w:val="clear" w:fill="FFFFFF"/>
          <w:lang w:val="en-US" w:eastAsia="zh-CN"/>
        </w:rPr>
      </w:pPr>
      <w:r>
        <w:rPr>
          <w:rFonts w:hint="eastAsia" w:asciiTheme="minorEastAsia" w:hAnsiTheme="minorEastAsia" w:cstheme="minorEastAsia"/>
          <w:i w:val="0"/>
          <w:iCs w:val="0"/>
          <w:caps w:val="0"/>
          <w:color w:val="0F1115"/>
          <w:spacing w:val="0"/>
          <w:sz w:val="24"/>
          <w:szCs w:val="24"/>
          <w:shd w:val="clear" w:fill="FFFFFF"/>
          <w:lang w:val="en-US" w:eastAsia="zh-CN"/>
        </w:rPr>
        <w:t>9</w:t>
      </w: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、配置清单</w:t>
      </w:r>
    </w:p>
    <w:p w14:paraId="4C1E5FE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Theme="minorEastAsia" w:hAnsiTheme="minorEastAsia" w:cstheme="minorEastAsia"/>
          <w:b/>
          <w:bCs/>
          <w:i w:val="0"/>
          <w:iCs w:val="0"/>
          <w:caps w:val="0"/>
          <w:color w:val="0F1115"/>
          <w:spacing w:val="0"/>
          <w:sz w:val="24"/>
          <w:szCs w:val="24"/>
          <w:highlight w:val="none"/>
          <w:shd w:val="clear" w:fill="FFFFFF"/>
          <w:lang w:val="en-US" w:eastAsia="zh-CN"/>
        </w:rPr>
      </w:pPr>
      <w:r>
        <w:rPr>
          <w:rFonts w:hint="eastAsia" w:asciiTheme="minorEastAsia" w:hAnsiTheme="minorEastAsia" w:cstheme="minorEastAsia"/>
          <w:b w:val="0"/>
          <w:bCs w:val="0"/>
          <w:color w:val="auto"/>
          <w:sz w:val="24"/>
          <w:szCs w:val="24"/>
          <w:highlight w:val="none"/>
          <w:lang w:val="en-US" w:eastAsia="zh-CN"/>
        </w:rPr>
        <w:t>10</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bCs/>
          <w:i w:val="0"/>
          <w:iCs w:val="0"/>
          <w:caps w:val="0"/>
          <w:color w:val="0F1115"/>
          <w:spacing w:val="0"/>
          <w:sz w:val="24"/>
          <w:szCs w:val="24"/>
          <w:highlight w:val="none"/>
          <w:shd w:val="clear" w:fill="FFFFFF"/>
          <w:lang w:val="en-US" w:eastAsia="zh-CN"/>
        </w:rPr>
        <w:t>配件、耗材（是否专用/开放）等报价</w:t>
      </w:r>
      <w:r>
        <w:rPr>
          <w:rFonts w:hint="eastAsia" w:asciiTheme="minorEastAsia" w:hAnsiTheme="minorEastAsia" w:cstheme="minorEastAsia"/>
          <w:b/>
          <w:bCs/>
          <w:i w:val="0"/>
          <w:iCs w:val="0"/>
          <w:caps w:val="0"/>
          <w:color w:val="0F1115"/>
          <w:spacing w:val="0"/>
          <w:sz w:val="24"/>
          <w:szCs w:val="24"/>
          <w:highlight w:val="none"/>
          <w:shd w:val="clear" w:fill="FFFFFF"/>
          <w:lang w:val="en-US" w:eastAsia="zh-CN"/>
        </w:rPr>
        <w:t>。</w:t>
      </w:r>
    </w:p>
    <w:p w14:paraId="32734DF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Theme="minorEastAsia" w:hAnsiTheme="minorEastAsia" w:cstheme="minorEastAsia"/>
          <w:b/>
          <w:bCs/>
          <w:i w:val="0"/>
          <w:iCs w:val="0"/>
          <w:caps w:val="0"/>
          <w:color w:val="0F1115"/>
          <w:spacing w:val="0"/>
          <w:sz w:val="24"/>
          <w:szCs w:val="24"/>
          <w:highlight w:val="none"/>
          <w:shd w:val="clear" w:fill="FFFFFF"/>
          <w:lang w:val="en-US" w:eastAsia="zh-CN"/>
        </w:rPr>
      </w:pPr>
    </w:p>
    <w:p w14:paraId="7D7402A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Theme="minorEastAsia" w:hAnsiTheme="minorEastAsia" w:cstheme="minorEastAsia"/>
          <w:b/>
          <w:bCs/>
          <w:i w:val="0"/>
          <w:iCs w:val="0"/>
          <w:caps w:val="0"/>
          <w:color w:val="0F1115"/>
          <w:spacing w:val="0"/>
          <w:sz w:val="24"/>
          <w:szCs w:val="24"/>
          <w:highlight w:val="none"/>
          <w:shd w:val="clear" w:fill="FFFFFF"/>
          <w:lang w:val="en-US" w:eastAsia="zh-CN"/>
        </w:rPr>
      </w:pPr>
    </w:p>
    <w:p w14:paraId="2690D28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Theme="minorEastAsia" w:hAnsiTheme="minorEastAsia" w:cstheme="minorEastAsia"/>
          <w:b/>
          <w:bCs/>
          <w:i w:val="0"/>
          <w:iCs w:val="0"/>
          <w:caps w:val="0"/>
          <w:color w:val="0F1115"/>
          <w:spacing w:val="0"/>
          <w:sz w:val="24"/>
          <w:szCs w:val="24"/>
          <w:highlight w:val="none"/>
          <w:shd w:val="clear" w:fill="FFFFFF"/>
          <w:lang w:val="en-US" w:eastAsia="zh-CN"/>
        </w:rPr>
      </w:pPr>
    </w:p>
    <w:p w14:paraId="18F4DC4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Theme="minorEastAsia" w:hAnsiTheme="minorEastAsia" w:cstheme="minorEastAsia"/>
          <w:b/>
          <w:bCs/>
          <w:i w:val="0"/>
          <w:iCs w:val="0"/>
          <w:caps w:val="0"/>
          <w:color w:val="0F1115"/>
          <w:spacing w:val="0"/>
          <w:sz w:val="24"/>
          <w:szCs w:val="24"/>
          <w:highlight w:val="none"/>
          <w:shd w:val="clear" w:fill="FFFFFF"/>
          <w:lang w:val="en-US" w:eastAsia="zh-CN"/>
        </w:rPr>
      </w:pPr>
    </w:p>
    <w:p w14:paraId="0268F69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Theme="minorEastAsia" w:hAnsiTheme="minorEastAsia" w:cstheme="minorEastAsia"/>
          <w:b/>
          <w:bCs/>
          <w:i w:val="0"/>
          <w:iCs w:val="0"/>
          <w:caps w:val="0"/>
          <w:color w:val="0F1115"/>
          <w:spacing w:val="0"/>
          <w:sz w:val="24"/>
          <w:szCs w:val="24"/>
          <w:highlight w:val="none"/>
          <w:shd w:val="clear" w:fill="FFFFFF"/>
          <w:lang w:val="en-US" w:eastAsia="zh-CN"/>
        </w:rPr>
      </w:pPr>
    </w:p>
    <w:p w14:paraId="27B1946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Theme="minorEastAsia" w:hAnsiTheme="minorEastAsia" w:cstheme="minorEastAsia"/>
          <w:b/>
          <w:bCs/>
          <w:i w:val="0"/>
          <w:iCs w:val="0"/>
          <w:caps w:val="0"/>
          <w:color w:val="0F1115"/>
          <w:spacing w:val="0"/>
          <w:sz w:val="24"/>
          <w:szCs w:val="24"/>
          <w:highlight w:val="none"/>
          <w:shd w:val="clear" w:fill="FFFFFF"/>
          <w:lang w:val="en-US" w:eastAsia="zh-CN"/>
        </w:rPr>
      </w:pPr>
    </w:p>
    <w:p w14:paraId="2C8DDDB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Theme="minorEastAsia" w:hAnsiTheme="minorEastAsia" w:cstheme="minorEastAsia"/>
          <w:b/>
          <w:bCs/>
          <w:i w:val="0"/>
          <w:iCs w:val="0"/>
          <w:caps w:val="0"/>
          <w:color w:val="0F1115"/>
          <w:spacing w:val="0"/>
          <w:sz w:val="24"/>
          <w:szCs w:val="24"/>
          <w:highlight w:val="none"/>
          <w:shd w:val="clear" w:fill="FFFFFF"/>
          <w:lang w:val="en-US" w:eastAsia="zh-CN"/>
        </w:rPr>
      </w:pPr>
    </w:p>
    <w:p w14:paraId="3E893E7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Theme="minorEastAsia" w:hAnsiTheme="minorEastAsia" w:cstheme="minorEastAsia"/>
          <w:b/>
          <w:bCs/>
          <w:i w:val="0"/>
          <w:iCs w:val="0"/>
          <w:caps w:val="0"/>
          <w:color w:val="0F1115"/>
          <w:spacing w:val="0"/>
          <w:sz w:val="24"/>
          <w:szCs w:val="24"/>
          <w:highlight w:val="none"/>
          <w:shd w:val="clear" w:fill="FFFFFF"/>
          <w:lang w:val="en-US" w:eastAsia="zh-CN"/>
        </w:rPr>
      </w:pPr>
    </w:p>
    <w:p w14:paraId="3A68849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Theme="minorEastAsia" w:hAnsiTheme="minorEastAsia" w:cstheme="minorEastAsia"/>
          <w:b/>
          <w:bCs/>
          <w:i w:val="0"/>
          <w:iCs w:val="0"/>
          <w:caps w:val="0"/>
          <w:color w:val="0F1115"/>
          <w:spacing w:val="0"/>
          <w:sz w:val="24"/>
          <w:szCs w:val="24"/>
          <w:highlight w:val="none"/>
          <w:shd w:val="clear" w:fill="FFFFFF"/>
          <w:lang w:val="en-US" w:eastAsia="zh-CN"/>
        </w:rPr>
      </w:pPr>
    </w:p>
    <w:p w14:paraId="6893852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Theme="minorEastAsia" w:hAnsiTheme="minorEastAsia" w:cstheme="minorEastAsia"/>
          <w:b/>
          <w:bCs/>
          <w:i w:val="0"/>
          <w:iCs w:val="0"/>
          <w:caps w:val="0"/>
          <w:color w:val="0F1115"/>
          <w:spacing w:val="0"/>
          <w:sz w:val="24"/>
          <w:szCs w:val="24"/>
          <w:highlight w:val="none"/>
          <w:shd w:val="clear" w:fill="FFFFFF"/>
          <w:lang w:val="en-US" w:eastAsia="zh-CN"/>
        </w:rPr>
      </w:pPr>
    </w:p>
    <w:p w14:paraId="553F6C0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Theme="minorEastAsia" w:hAnsiTheme="minorEastAsia" w:cstheme="minorEastAsia"/>
          <w:b/>
          <w:bCs/>
          <w:i w:val="0"/>
          <w:iCs w:val="0"/>
          <w:caps w:val="0"/>
          <w:color w:val="0F1115"/>
          <w:spacing w:val="0"/>
          <w:sz w:val="24"/>
          <w:szCs w:val="24"/>
          <w:highlight w:val="none"/>
          <w:shd w:val="clear" w:fill="FFFFFF"/>
          <w:lang w:val="en-US" w:eastAsia="zh-CN"/>
        </w:rPr>
      </w:pPr>
    </w:p>
    <w:p w14:paraId="57EDC37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Theme="minorEastAsia" w:hAnsiTheme="minorEastAsia" w:cstheme="minorEastAsia"/>
          <w:b/>
          <w:bCs/>
          <w:i w:val="0"/>
          <w:iCs w:val="0"/>
          <w:caps w:val="0"/>
          <w:color w:val="0F1115"/>
          <w:spacing w:val="0"/>
          <w:sz w:val="24"/>
          <w:szCs w:val="24"/>
          <w:highlight w:val="none"/>
          <w:shd w:val="clear" w:fill="FFFFFF"/>
          <w:lang w:val="en-US" w:eastAsia="zh-CN"/>
        </w:rPr>
      </w:pPr>
    </w:p>
    <w:p w14:paraId="23A59EE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Theme="minorEastAsia" w:hAnsiTheme="minorEastAsia" w:cstheme="minorEastAsia"/>
          <w:b/>
          <w:bCs/>
          <w:i w:val="0"/>
          <w:iCs w:val="0"/>
          <w:caps w:val="0"/>
          <w:color w:val="0F1115"/>
          <w:spacing w:val="0"/>
          <w:sz w:val="24"/>
          <w:szCs w:val="24"/>
          <w:highlight w:val="none"/>
          <w:shd w:val="clear" w:fill="FFFFFF"/>
          <w:lang w:val="en-US" w:eastAsia="zh-CN"/>
        </w:rPr>
      </w:pPr>
    </w:p>
    <w:p w14:paraId="6384CC75">
      <w:pPr>
        <w:pStyle w:val="2"/>
        <w:keepNext w:val="0"/>
        <w:keepLines w:val="0"/>
        <w:pageBreakBefore w:val="0"/>
        <w:widowControl/>
        <w:suppressLineNumbers w:val="0"/>
        <w:shd w:val="clear" w:fill="FFFFFF"/>
        <w:tabs>
          <w:tab w:val="center" w:pos="4153"/>
        </w:tabs>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Style w:val="9"/>
          <w:rFonts w:hint="default" w:ascii="Segoe UI" w:hAnsi="Segoe UI" w:eastAsia="宋体" w:cs="Segoe UI"/>
          <w:b/>
          <w:i w:val="0"/>
          <w:iCs w:val="0"/>
          <w:caps w:val="0"/>
          <w:color w:val="0F1115"/>
          <w:spacing w:val="0"/>
          <w:shd w:val="clear" w:fill="FFFFFF"/>
          <w:lang w:val="en-US" w:eastAsia="zh-CN"/>
        </w:rPr>
      </w:pPr>
      <w:r>
        <w:rPr>
          <w:rStyle w:val="9"/>
          <w:rFonts w:hint="eastAsia" w:ascii="Segoe UI" w:hAnsi="Segoe UI" w:eastAsia="Segoe UI" w:cs="Segoe UI"/>
          <w:b/>
          <w:i w:val="0"/>
          <w:iCs w:val="0"/>
          <w:caps w:val="0"/>
          <w:color w:val="0F1115"/>
          <w:spacing w:val="0"/>
          <w:shd w:val="clear" w:fill="FFFFFF"/>
          <w:lang w:val="en-US" w:eastAsia="zh-CN"/>
        </w:rPr>
        <w:t>（重症）</w:t>
      </w:r>
      <w:r>
        <w:rPr>
          <w:rStyle w:val="9"/>
          <w:rFonts w:hint="default" w:ascii="Segoe UI" w:hAnsi="Segoe UI" w:eastAsia="Segoe UI" w:cs="Segoe UI"/>
          <w:b/>
          <w:i w:val="0"/>
          <w:iCs w:val="0"/>
          <w:caps w:val="0"/>
          <w:color w:val="0F1115"/>
          <w:spacing w:val="0"/>
          <w:shd w:val="clear" w:fill="FFFFFF"/>
        </w:rPr>
        <w:t>病人监护仪及中央监护系统整体解决方案</w:t>
      </w:r>
      <w:r>
        <w:rPr>
          <w:rStyle w:val="9"/>
          <w:rFonts w:hint="eastAsia" w:ascii="Segoe UI" w:hAnsi="Segoe UI" w:eastAsia="Segoe UI" w:cs="Segoe UI"/>
          <w:b/>
          <w:i w:val="0"/>
          <w:iCs w:val="0"/>
          <w:caps w:val="0"/>
          <w:color w:val="0F1115"/>
          <w:spacing w:val="0"/>
          <w:shd w:val="clear" w:fill="FFFFFF"/>
          <w:lang w:val="en-US" w:eastAsia="zh-CN"/>
        </w:rPr>
        <w:t xml:space="preserve"> </w:t>
      </w:r>
      <w:r>
        <w:rPr>
          <w:rStyle w:val="9"/>
          <w:rFonts w:hint="eastAsia" w:ascii="Segoe UI" w:hAnsi="Segoe UI" w:cs="Segoe UI"/>
          <w:b/>
          <w:i w:val="0"/>
          <w:iCs w:val="0"/>
          <w:caps w:val="0"/>
          <w:color w:val="0F1115"/>
          <w:spacing w:val="0"/>
          <w:shd w:val="clear" w:fill="FFFFFF"/>
          <w:lang w:val="en-US" w:eastAsia="zh-CN"/>
        </w:rPr>
        <w:t>需求参数</w:t>
      </w:r>
    </w:p>
    <w:p w14:paraId="7B20C74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rPr>
          <w:rFonts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本次调研旨在征集能够将新增监护设备与中央监护管理系统无缝集成，并兼顾未来扩展性</w:t>
      </w:r>
      <w:r>
        <w:rPr>
          <w:rFonts w:hint="eastAsia" w:ascii="Segoe UI" w:hAnsi="Segoe UI" w:eastAsia="宋体" w:cs="Segoe UI"/>
          <w:i w:val="0"/>
          <w:iCs w:val="0"/>
          <w:caps w:val="0"/>
          <w:color w:val="0F1115"/>
          <w:spacing w:val="0"/>
          <w:sz w:val="24"/>
          <w:szCs w:val="24"/>
          <w:shd w:val="clear" w:fill="FFFFFF"/>
          <w:lang w:eastAsia="zh-CN"/>
        </w:rPr>
        <w:t>的</w:t>
      </w:r>
      <w:r>
        <w:rPr>
          <w:rFonts w:hint="default" w:ascii="Segoe UI" w:hAnsi="Segoe UI" w:eastAsia="Segoe UI" w:cs="Segoe UI"/>
          <w:i w:val="0"/>
          <w:iCs w:val="0"/>
          <w:caps w:val="0"/>
          <w:color w:val="0F1115"/>
          <w:spacing w:val="0"/>
          <w:sz w:val="24"/>
          <w:szCs w:val="24"/>
          <w:shd w:val="clear" w:fill="FFFFFF"/>
        </w:rPr>
        <w:t>先进技术与方案。</w:t>
      </w:r>
    </w:p>
    <w:p w14:paraId="71E8C0E2">
      <w:pPr>
        <w:pStyle w:val="5"/>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Segoe UI" w:hAnsi="Segoe UI" w:eastAsia="宋体" w:cs="Segoe UI"/>
          <w:b/>
          <w:bCs/>
          <w:i w:val="0"/>
          <w:iCs w:val="0"/>
          <w:caps w:val="0"/>
          <w:color w:val="0F1115"/>
          <w:spacing w:val="0"/>
          <w:sz w:val="24"/>
          <w:szCs w:val="24"/>
          <w:shd w:val="clear" w:fill="FFFFFF"/>
          <w:lang w:val="en-US" w:eastAsia="zh-CN"/>
        </w:rPr>
      </w:pPr>
      <w:r>
        <w:rPr>
          <w:rFonts w:hint="eastAsia" w:ascii="Segoe UI" w:hAnsi="Segoe UI" w:eastAsia="宋体" w:cs="Segoe UI"/>
          <w:b/>
          <w:bCs/>
          <w:i w:val="0"/>
          <w:iCs w:val="0"/>
          <w:caps w:val="0"/>
          <w:color w:val="0F1115"/>
          <w:spacing w:val="0"/>
          <w:sz w:val="24"/>
          <w:szCs w:val="24"/>
          <w:shd w:val="clear" w:fill="FFFFFF"/>
          <w:lang w:val="en-US" w:eastAsia="zh-CN"/>
        </w:rPr>
        <w:t>项目概况</w:t>
      </w:r>
    </w:p>
    <w:p w14:paraId="04625F7B">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textAlignment w:val="auto"/>
        <w:rPr>
          <w:rFonts w:hint="default" w:ascii="Segoe UI" w:hAnsi="Segoe UI" w:eastAsia="宋体" w:cs="Segoe UI"/>
          <w:i w:val="0"/>
          <w:iCs w:val="0"/>
          <w:caps w:val="0"/>
          <w:color w:val="0F1115"/>
          <w:spacing w:val="0"/>
          <w:sz w:val="24"/>
          <w:szCs w:val="24"/>
          <w:shd w:val="clear" w:fill="FFFFFF"/>
          <w:lang w:val="en-US" w:eastAsia="zh-CN"/>
        </w:rPr>
      </w:pPr>
      <w:r>
        <w:rPr>
          <w:rStyle w:val="9"/>
          <w:rFonts w:hint="eastAsia" w:ascii="Segoe UI" w:hAnsi="Segoe UI" w:eastAsia="宋体" w:cs="Segoe UI"/>
          <w:b/>
          <w:bCs/>
          <w:i w:val="0"/>
          <w:iCs w:val="0"/>
          <w:caps w:val="0"/>
          <w:color w:val="0F1115"/>
          <w:spacing w:val="0"/>
          <w:sz w:val="24"/>
          <w:szCs w:val="24"/>
          <w:shd w:val="clear" w:fill="FFFFFF"/>
          <w:lang w:val="en-US" w:eastAsia="zh-CN"/>
        </w:rPr>
        <w:t>1.</w:t>
      </w:r>
      <w:r>
        <w:rPr>
          <w:rStyle w:val="9"/>
          <w:rFonts w:ascii="Segoe UI" w:hAnsi="Segoe UI" w:eastAsia="Segoe UI" w:cs="Segoe UI"/>
          <w:b/>
          <w:bCs/>
          <w:i w:val="0"/>
          <w:iCs w:val="0"/>
          <w:caps w:val="0"/>
          <w:color w:val="0F1115"/>
          <w:spacing w:val="0"/>
          <w:sz w:val="24"/>
          <w:szCs w:val="24"/>
          <w:shd w:val="clear" w:fill="FFFFFF"/>
        </w:rPr>
        <w:t>采购内容：</w:t>
      </w:r>
      <w:r>
        <w:rPr>
          <w:rFonts w:hint="default" w:ascii="Segoe UI" w:hAnsi="Segoe UI" w:eastAsia="Segoe UI" w:cs="Segoe UI"/>
          <w:i w:val="0"/>
          <w:iCs w:val="0"/>
          <w:caps w:val="0"/>
          <w:color w:val="0F1115"/>
          <w:spacing w:val="0"/>
          <w:sz w:val="24"/>
          <w:szCs w:val="24"/>
          <w:shd w:val="clear" w:fill="FFFFFF"/>
        </w:rPr>
        <w:t> 病人监护仪与中央监护工作站（以下简称“中央站”）整体解决方案</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其中，采购3台ICU适用的高端监护仪，</w:t>
      </w:r>
      <w:r>
        <w:rPr>
          <w:rFonts w:ascii="Segoe UI" w:hAnsi="Segoe UI" w:eastAsia="Segoe UI" w:cs="Segoe UI"/>
          <w:i w:val="0"/>
          <w:iCs w:val="0"/>
          <w:caps w:val="0"/>
          <w:color w:val="0F1115"/>
          <w:spacing w:val="0"/>
          <w:sz w:val="24"/>
          <w:szCs w:val="24"/>
          <w:shd w:val="clear" w:fill="FFFFFF"/>
        </w:rPr>
        <w:t>并</w:t>
      </w:r>
      <w:r>
        <w:rPr>
          <w:rFonts w:hint="eastAsia" w:ascii="Segoe UI" w:hAnsi="Segoe UI" w:eastAsia="宋体" w:cs="Segoe UI"/>
          <w:i w:val="0"/>
          <w:iCs w:val="0"/>
          <w:caps w:val="0"/>
          <w:color w:val="0F1115"/>
          <w:spacing w:val="0"/>
          <w:sz w:val="24"/>
          <w:szCs w:val="24"/>
          <w:shd w:val="clear" w:fill="FFFFFF"/>
          <w:lang w:val="en-US" w:eastAsia="zh-CN"/>
        </w:rPr>
        <w:t>配套</w:t>
      </w:r>
      <w:r>
        <w:rPr>
          <w:rFonts w:ascii="Segoe UI" w:hAnsi="Segoe UI" w:eastAsia="Segoe UI" w:cs="Segoe UI"/>
          <w:i w:val="0"/>
          <w:iCs w:val="0"/>
          <w:caps w:val="0"/>
          <w:color w:val="0F1115"/>
          <w:spacing w:val="0"/>
          <w:sz w:val="24"/>
          <w:szCs w:val="24"/>
          <w:shd w:val="clear" w:fill="FFFFFF"/>
        </w:rPr>
        <w:t>一套中央监护管理系统。系统需实现</w:t>
      </w:r>
      <w:r>
        <w:rPr>
          <w:rStyle w:val="9"/>
          <w:rFonts w:hint="default" w:ascii="Segoe UI" w:hAnsi="Segoe UI" w:eastAsia="Segoe UI" w:cs="Segoe UI"/>
          <w:b/>
          <w:bCs/>
          <w:i w:val="0"/>
          <w:iCs w:val="0"/>
          <w:caps w:val="0"/>
          <w:color w:val="0F1115"/>
          <w:spacing w:val="0"/>
          <w:sz w:val="24"/>
          <w:szCs w:val="24"/>
          <w:shd w:val="clear" w:fill="FFFFFF"/>
        </w:rPr>
        <w:t>至少</w:t>
      </w:r>
      <w:r>
        <w:rPr>
          <w:rStyle w:val="9"/>
          <w:rFonts w:hint="eastAsia" w:ascii="Segoe UI" w:hAnsi="Segoe UI" w:eastAsia="宋体" w:cs="Segoe UI"/>
          <w:b/>
          <w:bCs/>
          <w:i w:val="0"/>
          <w:iCs w:val="0"/>
          <w:caps w:val="0"/>
          <w:color w:val="0F1115"/>
          <w:spacing w:val="0"/>
          <w:sz w:val="24"/>
          <w:szCs w:val="24"/>
          <w:shd w:val="clear" w:fill="FFFFFF"/>
          <w:lang w:val="en-US" w:eastAsia="zh-CN"/>
        </w:rPr>
        <w:t>12</w:t>
      </w:r>
      <w:r>
        <w:rPr>
          <w:rStyle w:val="9"/>
          <w:rFonts w:hint="default" w:ascii="Segoe UI" w:hAnsi="Segoe UI" w:eastAsia="Segoe UI" w:cs="Segoe UI"/>
          <w:b/>
          <w:bCs/>
          <w:i w:val="0"/>
          <w:iCs w:val="0"/>
          <w:caps w:val="0"/>
          <w:color w:val="0F1115"/>
          <w:spacing w:val="0"/>
          <w:sz w:val="24"/>
          <w:szCs w:val="24"/>
          <w:shd w:val="clear" w:fill="FFFFFF"/>
        </w:rPr>
        <w:t>床</w:t>
      </w:r>
      <w:r>
        <w:rPr>
          <w:rFonts w:hint="default" w:ascii="Segoe UI" w:hAnsi="Segoe UI" w:eastAsia="Segoe UI" w:cs="Segoe UI"/>
          <w:i w:val="0"/>
          <w:iCs w:val="0"/>
          <w:caps w:val="0"/>
          <w:color w:val="0F1115"/>
          <w:spacing w:val="0"/>
          <w:sz w:val="24"/>
          <w:szCs w:val="24"/>
          <w:shd w:val="clear" w:fill="FFFFFF"/>
        </w:rPr>
        <w:t>的接入与管理能力，并为ICU未来扩容预留空间。</w:t>
      </w:r>
    </w:p>
    <w:p w14:paraId="34C2D27D">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Style w:val="9"/>
          <w:rFonts w:hint="default" w:ascii="Segoe UI" w:hAnsi="Segoe UI" w:eastAsia="宋体" w:cs="Segoe UI"/>
          <w:b/>
          <w:bCs/>
          <w:i w:val="0"/>
          <w:iCs w:val="0"/>
          <w:caps w:val="0"/>
          <w:color w:val="0F1115"/>
          <w:spacing w:val="0"/>
          <w:sz w:val="24"/>
          <w:szCs w:val="24"/>
          <w:shd w:val="clear" w:fill="FFFFFF"/>
          <w:lang w:val="en-US" w:eastAsia="zh-CN"/>
        </w:rPr>
      </w:pPr>
      <w:r>
        <w:rPr>
          <w:rStyle w:val="9"/>
          <w:rFonts w:ascii="Segoe UI" w:hAnsi="Segoe UI" w:eastAsia="Segoe UI" w:cs="Segoe UI"/>
          <w:b/>
          <w:bCs/>
          <w:i w:val="0"/>
          <w:iCs w:val="0"/>
          <w:caps w:val="0"/>
          <w:color w:val="0F1115"/>
          <w:spacing w:val="0"/>
          <w:sz w:val="24"/>
          <w:szCs w:val="24"/>
          <w:shd w:val="clear" w:fill="FFFFFF"/>
        </w:rPr>
        <w:t>二、 技术参数与功能</w:t>
      </w:r>
      <w:r>
        <w:rPr>
          <w:rStyle w:val="9"/>
          <w:rFonts w:hint="eastAsia" w:ascii="Segoe UI" w:hAnsi="Segoe UI" w:eastAsia="宋体" w:cs="Segoe UI"/>
          <w:b/>
          <w:bCs/>
          <w:i w:val="0"/>
          <w:iCs w:val="0"/>
          <w:caps w:val="0"/>
          <w:color w:val="0F1115"/>
          <w:spacing w:val="0"/>
          <w:sz w:val="24"/>
          <w:szCs w:val="24"/>
          <w:shd w:val="clear" w:fill="FFFFFF"/>
          <w:lang w:val="en-US" w:eastAsia="zh-CN"/>
        </w:rPr>
        <w:t xml:space="preserve"> 需求参数调研表</w:t>
      </w:r>
    </w:p>
    <w:p w14:paraId="7D30FE60">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Style w:val="9"/>
          <w:rFonts w:hint="default" w:ascii="Segoe UI" w:hAnsi="Segoe UI" w:eastAsia="宋体" w:cs="Segoe UI"/>
          <w:b/>
          <w:bCs/>
          <w:i w:val="0"/>
          <w:iCs w:val="0"/>
          <w:caps w:val="0"/>
          <w:color w:val="0F1115"/>
          <w:spacing w:val="0"/>
          <w:sz w:val="24"/>
          <w:szCs w:val="24"/>
          <w:shd w:val="clear" w:fill="FFFFFF"/>
          <w:lang w:val="en-US" w:eastAsia="zh-CN"/>
        </w:rPr>
      </w:pPr>
      <w:r>
        <w:rPr>
          <w:rStyle w:val="9"/>
          <w:rFonts w:hint="eastAsia" w:ascii="Segoe UI" w:hAnsi="Segoe UI" w:eastAsia="宋体" w:cs="Segoe UI"/>
          <w:b/>
          <w:bCs/>
          <w:i w:val="0"/>
          <w:iCs w:val="0"/>
          <w:caps w:val="0"/>
          <w:color w:val="0F1115"/>
          <w:spacing w:val="0"/>
          <w:sz w:val="24"/>
          <w:szCs w:val="24"/>
          <w:shd w:val="clear" w:fill="FFFFFF"/>
          <w:lang w:val="en-US" w:eastAsia="zh-CN"/>
        </w:rPr>
        <w:t>备：根据产品实际情况填写内容</w:t>
      </w:r>
    </w:p>
    <w:p w14:paraId="09BE6434">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Style w:val="9"/>
          <w:rFonts w:hint="eastAsia" w:ascii="Segoe UI" w:hAnsi="Segoe UI" w:eastAsia="宋体" w:cs="Segoe UI"/>
          <w:b/>
          <w:bCs/>
          <w:i w:val="0"/>
          <w:iCs w:val="0"/>
          <w:caps w:val="0"/>
          <w:color w:val="0F1115"/>
          <w:spacing w:val="0"/>
          <w:sz w:val="24"/>
          <w:szCs w:val="24"/>
          <w:shd w:val="clear" w:fill="FFFFFF"/>
          <w:lang w:val="en-US" w:eastAsia="zh-CN"/>
        </w:rPr>
      </w:pPr>
      <w:r>
        <w:rPr>
          <w:rFonts w:hint="eastAsia" w:ascii="宋体" w:hAnsi="宋体" w:eastAsia="宋体" w:cs="宋体"/>
          <w:b/>
          <w:bCs/>
          <w:i w:val="0"/>
          <w:iCs w:val="0"/>
          <w:color w:val="0F1115"/>
          <w:kern w:val="0"/>
          <w:sz w:val="24"/>
          <w:szCs w:val="24"/>
          <w:u w:val="none"/>
          <w:lang w:val="en-US" w:eastAsia="zh-CN" w:bidi="ar"/>
        </w:rPr>
        <w:t>病人监护仪参数</w:t>
      </w:r>
      <w:bookmarkStart w:id="0" w:name="_GoBack"/>
      <w:bookmarkEnd w:id="0"/>
    </w:p>
    <w:tbl>
      <w:tblPr>
        <w:tblW w:w="10233" w:type="dxa"/>
        <w:tblInd w:w="-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27"/>
        <w:gridCol w:w="1745"/>
        <w:gridCol w:w="4582"/>
        <w:gridCol w:w="2979"/>
      </w:tblGrid>
      <w:tr w14:paraId="4771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27" w:type="dxa"/>
            <w:shd w:val="clear" w:color="auto" w:fill="FFFFFF"/>
            <w:vAlign w:val="center"/>
          </w:tcPr>
          <w:p w14:paraId="1C534AE5">
            <w:pPr>
              <w:keepNext w:val="0"/>
              <w:keepLines w:val="0"/>
              <w:widowControl/>
              <w:suppressLineNumbers w:val="0"/>
              <w:jc w:val="left"/>
              <w:textAlignment w:val="center"/>
              <w:rPr>
                <w:rFonts w:hint="eastAsia" w:ascii="仿宋" w:hAnsi="仿宋" w:eastAsia="仿宋" w:cs="仿宋"/>
                <w:b/>
                <w:bCs/>
                <w:i w:val="0"/>
                <w:iCs w:val="0"/>
                <w:color w:val="0F1115"/>
                <w:sz w:val="24"/>
                <w:szCs w:val="24"/>
                <w:u w:val="none"/>
              </w:rPr>
            </w:pPr>
            <w:r>
              <w:rPr>
                <w:rFonts w:hint="eastAsia" w:ascii="仿宋" w:hAnsi="仿宋" w:eastAsia="仿宋" w:cs="仿宋"/>
                <w:b/>
                <w:bCs/>
                <w:i w:val="0"/>
                <w:iCs w:val="0"/>
                <w:color w:val="0F1115"/>
                <w:kern w:val="0"/>
                <w:sz w:val="24"/>
                <w:szCs w:val="24"/>
                <w:u w:val="none"/>
                <w:bdr w:val="none" w:color="auto" w:sz="0" w:space="0"/>
                <w:lang w:val="en-US" w:eastAsia="zh-CN" w:bidi="ar"/>
              </w:rPr>
              <w:t>序号</w:t>
            </w:r>
          </w:p>
        </w:tc>
        <w:tc>
          <w:tcPr>
            <w:tcW w:w="1745" w:type="dxa"/>
            <w:shd w:val="clear"/>
            <w:noWrap/>
            <w:vAlign w:val="center"/>
          </w:tcPr>
          <w:p w14:paraId="1F3F5C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参数名称</w:t>
            </w:r>
          </w:p>
        </w:tc>
        <w:tc>
          <w:tcPr>
            <w:tcW w:w="4582" w:type="dxa"/>
            <w:shd w:val="clear"/>
            <w:noWrap/>
            <w:vAlign w:val="center"/>
          </w:tcPr>
          <w:p w14:paraId="3606CCE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技术要求</w:t>
            </w:r>
          </w:p>
        </w:tc>
        <w:tc>
          <w:tcPr>
            <w:tcW w:w="2979" w:type="dxa"/>
            <w:shd w:val="clear"/>
            <w:noWrap/>
            <w:vAlign w:val="center"/>
          </w:tcPr>
          <w:p w14:paraId="2EDB66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配备情况</w:t>
            </w:r>
          </w:p>
        </w:tc>
      </w:tr>
      <w:tr w14:paraId="4597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27" w:type="dxa"/>
            <w:shd w:val="clear"/>
            <w:noWrap/>
            <w:vAlign w:val="center"/>
          </w:tcPr>
          <w:p w14:paraId="4FC1F0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w:t>
            </w:r>
          </w:p>
        </w:tc>
        <w:tc>
          <w:tcPr>
            <w:tcW w:w="1745" w:type="dxa"/>
            <w:shd w:val="clear"/>
            <w:noWrap/>
            <w:vAlign w:val="center"/>
          </w:tcPr>
          <w:p w14:paraId="2F2B2C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整机与显示</w:t>
            </w:r>
          </w:p>
        </w:tc>
        <w:tc>
          <w:tcPr>
            <w:tcW w:w="4582" w:type="dxa"/>
            <w:shd w:val="clear"/>
            <w:noWrap/>
            <w:vAlign w:val="center"/>
          </w:tcPr>
          <w:p w14:paraId="5EF7F4B4">
            <w:pPr>
              <w:rPr>
                <w:rFonts w:hint="eastAsia" w:ascii="仿宋" w:hAnsi="仿宋" w:eastAsia="仿宋" w:cs="仿宋"/>
                <w:i w:val="0"/>
                <w:iCs w:val="0"/>
                <w:color w:val="000000"/>
                <w:sz w:val="24"/>
                <w:szCs w:val="24"/>
                <w:u w:val="none"/>
              </w:rPr>
            </w:pPr>
          </w:p>
        </w:tc>
        <w:tc>
          <w:tcPr>
            <w:tcW w:w="2979" w:type="dxa"/>
            <w:shd w:val="clear"/>
            <w:noWrap/>
            <w:vAlign w:val="center"/>
          </w:tcPr>
          <w:p w14:paraId="0422346E">
            <w:pPr>
              <w:rPr>
                <w:rFonts w:hint="eastAsia" w:ascii="仿宋" w:hAnsi="仿宋" w:eastAsia="仿宋" w:cs="仿宋"/>
                <w:i w:val="0"/>
                <w:iCs w:val="0"/>
                <w:color w:val="000000"/>
                <w:sz w:val="24"/>
                <w:szCs w:val="24"/>
                <w:u w:val="none"/>
              </w:rPr>
            </w:pPr>
          </w:p>
        </w:tc>
      </w:tr>
      <w:tr w14:paraId="326D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29EBD791">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1</w:t>
            </w:r>
          </w:p>
        </w:tc>
        <w:tc>
          <w:tcPr>
            <w:tcW w:w="1745" w:type="dxa"/>
            <w:shd w:val="clear"/>
            <w:noWrap/>
            <w:vAlign w:val="center"/>
          </w:tcPr>
          <w:p w14:paraId="6409230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整机设计</w:t>
            </w:r>
          </w:p>
        </w:tc>
        <w:tc>
          <w:tcPr>
            <w:tcW w:w="4582" w:type="dxa"/>
            <w:shd w:val="clear"/>
            <w:noWrap/>
            <w:vAlign w:val="center"/>
          </w:tcPr>
          <w:p w14:paraId="4F5F32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一体便携式，无风扇，≥15英寸高分辨率彩色电容触摸屏（分辨率≥1920×1080），支持多点触控，屏幕支持仰角/俯角调节。</w:t>
            </w:r>
          </w:p>
        </w:tc>
        <w:tc>
          <w:tcPr>
            <w:tcW w:w="2979" w:type="dxa"/>
            <w:shd w:val="clear"/>
            <w:noWrap/>
            <w:vAlign w:val="center"/>
          </w:tcPr>
          <w:p w14:paraId="16C83D08">
            <w:pPr>
              <w:rPr>
                <w:rFonts w:hint="eastAsia" w:ascii="仿宋" w:hAnsi="仿宋" w:eastAsia="仿宋" w:cs="仿宋"/>
                <w:i w:val="0"/>
                <w:iCs w:val="0"/>
                <w:color w:val="000000"/>
                <w:sz w:val="24"/>
                <w:szCs w:val="24"/>
                <w:u w:val="none"/>
              </w:rPr>
            </w:pPr>
          </w:p>
        </w:tc>
      </w:tr>
      <w:tr w14:paraId="0C74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0A47F95B">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2</w:t>
            </w:r>
          </w:p>
        </w:tc>
        <w:tc>
          <w:tcPr>
            <w:tcW w:w="1745" w:type="dxa"/>
            <w:shd w:val="clear"/>
            <w:noWrap/>
            <w:vAlign w:val="center"/>
          </w:tcPr>
          <w:p w14:paraId="2F9B85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操作交互</w:t>
            </w:r>
          </w:p>
        </w:tc>
        <w:tc>
          <w:tcPr>
            <w:tcW w:w="4582" w:type="dxa"/>
            <w:shd w:val="clear"/>
            <w:noWrap/>
            <w:vAlign w:val="center"/>
          </w:tcPr>
          <w:p w14:paraId="7CC690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支持旋钮/飞梭操作，支持外接鼠标键盘，支持语音控制或智能搜索功能。</w:t>
            </w:r>
          </w:p>
        </w:tc>
        <w:tc>
          <w:tcPr>
            <w:tcW w:w="2979" w:type="dxa"/>
            <w:shd w:val="clear"/>
            <w:noWrap/>
            <w:vAlign w:val="center"/>
          </w:tcPr>
          <w:p w14:paraId="6EAC0A8C">
            <w:pPr>
              <w:rPr>
                <w:rFonts w:hint="eastAsia" w:ascii="仿宋" w:hAnsi="仿宋" w:eastAsia="仿宋" w:cs="仿宋"/>
                <w:i w:val="0"/>
                <w:iCs w:val="0"/>
                <w:color w:val="000000"/>
                <w:sz w:val="24"/>
                <w:szCs w:val="24"/>
                <w:u w:val="none"/>
              </w:rPr>
            </w:pPr>
          </w:p>
        </w:tc>
      </w:tr>
      <w:tr w14:paraId="0A38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4C1A021B">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3</w:t>
            </w:r>
          </w:p>
        </w:tc>
        <w:tc>
          <w:tcPr>
            <w:tcW w:w="1745" w:type="dxa"/>
            <w:shd w:val="clear"/>
            <w:noWrap/>
            <w:vAlign w:val="center"/>
          </w:tcPr>
          <w:p w14:paraId="456778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使用年限</w:t>
            </w:r>
          </w:p>
        </w:tc>
        <w:tc>
          <w:tcPr>
            <w:tcW w:w="4582" w:type="dxa"/>
            <w:shd w:val="clear"/>
            <w:noWrap/>
            <w:vAlign w:val="center"/>
          </w:tcPr>
          <w:p w14:paraId="6A4E23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设计使用年限≥10年（提供机身铭牌或原厂白皮书证明）。</w:t>
            </w:r>
          </w:p>
        </w:tc>
        <w:tc>
          <w:tcPr>
            <w:tcW w:w="2979" w:type="dxa"/>
            <w:shd w:val="clear"/>
            <w:noWrap/>
            <w:vAlign w:val="center"/>
          </w:tcPr>
          <w:p w14:paraId="11418701">
            <w:pPr>
              <w:rPr>
                <w:rFonts w:hint="eastAsia" w:ascii="仿宋" w:hAnsi="仿宋" w:eastAsia="仿宋" w:cs="仿宋"/>
                <w:i w:val="0"/>
                <w:iCs w:val="0"/>
                <w:color w:val="000000"/>
                <w:sz w:val="24"/>
                <w:szCs w:val="24"/>
                <w:u w:val="none"/>
              </w:rPr>
            </w:pPr>
          </w:p>
        </w:tc>
      </w:tr>
      <w:tr w14:paraId="050A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3F2815DD">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4</w:t>
            </w:r>
          </w:p>
        </w:tc>
        <w:tc>
          <w:tcPr>
            <w:tcW w:w="1745" w:type="dxa"/>
            <w:shd w:val="clear"/>
            <w:noWrap/>
            <w:vAlign w:val="center"/>
          </w:tcPr>
          <w:p w14:paraId="16F4C4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抗干扰性</w:t>
            </w:r>
          </w:p>
        </w:tc>
        <w:tc>
          <w:tcPr>
            <w:tcW w:w="4582" w:type="dxa"/>
            <w:shd w:val="clear"/>
            <w:noWrap/>
            <w:vAlign w:val="center"/>
          </w:tcPr>
          <w:p w14:paraId="6EACE2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监护仪及所有监测参数（ECG/TEMP/SpO₂/NIBP）具备防除颤CF型应用部分防护。</w:t>
            </w:r>
          </w:p>
        </w:tc>
        <w:tc>
          <w:tcPr>
            <w:tcW w:w="2979" w:type="dxa"/>
            <w:shd w:val="clear"/>
            <w:noWrap/>
            <w:vAlign w:val="center"/>
          </w:tcPr>
          <w:p w14:paraId="7E1DF9F9">
            <w:pPr>
              <w:rPr>
                <w:rFonts w:hint="eastAsia" w:ascii="仿宋" w:hAnsi="仿宋" w:eastAsia="仿宋" w:cs="仿宋"/>
                <w:i w:val="0"/>
                <w:iCs w:val="0"/>
                <w:color w:val="000000"/>
                <w:sz w:val="24"/>
                <w:szCs w:val="24"/>
                <w:u w:val="none"/>
              </w:rPr>
            </w:pPr>
          </w:p>
        </w:tc>
      </w:tr>
      <w:tr w14:paraId="1258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27" w:type="dxa"/>
            <w:shd w:val="clear"/>
            <w:noWrap/>
            <w:vAlign w:val="center"/>
          </w:tcPr>
          <w:p w14:paraId="0358FB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w:t>
            </w:r>
          </w:p>
        </w:tc>
        <w:tc>
          <w:tcPr>
            <w:tcW w:w="1745" w:type="dxa"/>
            <w:shd w:val="clear"/>
            <w:noWrap/>
            <w:vAlign w:val="center"/>
          </w:tcPr>
          <w:p w14:paraId="03C769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标配监测参数</w:t>
            </w:r>
          </w:p>
        </w:tc>
        <w:tc>
          <w:tcPr>
            <w:tcW w:w="4582" w:type="dxa"/>
            <w:shd w:val="clear"/>
            <w:noWrap/>
            <w:vAlign w:val="center"/>
          </w:tcPr>
          <w:p w14:paraId="1A82E22F">
            <w:pPr>
              <w:rPr>
                <w:rFonts w:hint="eastAsia" w:ascii="仿宋" w:hAnsi="仿宋" w:eastAsia="仿宋" w:cs="仿宋"/>
                <w:i w:val="0"/>
                <w:iCs w:val="0"/>
                <w:color w:val="000000"/>
                <w:sz w:val="24"/>
                <w:szCs w:val="24"/>
                <w:u w:val="none"/>
              </w:rPr>
            </w:pPr>
          </w:p>
        </w:tc>
        <w:tc>
          <w:tcPr>
            <w:tcW w:w="2979" w:type="dxa"/>
            <w:shd w:val="clear"/>
            <w:noWrap/>
            <w:vAlign w:val="center"/>
          </w:tcPr>
          <w:p w14:paraId="66FC92FF">
            <w:pPr>
              <w:rPr>
                <w:rFonts w:hint="eastAsia" w:ascii="仿宋" w:hAnsi="仿宋" w:eastAsia="仿宋" w:cs="仿宋"/>
                <w:i w:val="0"/>
                <w:iCs w:val="0"/>
                <w:color w:val="000000"/>
                <w:sz w:val="24"/>
                <w:szCs w:val="24"/>
                <w:u w:val="none"/>
              </w:rPr>
            </w:pPr>
          </w:p>
        </w:tc>
      </w:tr>
      <w:tr w14:paraId="6E6A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60" w:hRule="atLeast"/>
        </w:trPr>
        <w:tc>
          <w:tcPr>
            <w:tcW w:w="927" w:type="dxa"/>
            <w:shd w:val="clear" w:color="auto" w:fill="FFFFFF"/>
            <w:vAlign w:val="center"/>
          </w:tcPr>
          <w:p w14:paraId="708E1BD4">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5</w:t>
            </w:r>
          </w:p>
        </w:tc>
        <w:tc>
          <w:tcPr>
            <w:tcW w:w="1745" w:type="dxa"/>
            <w:shd w:val="clear"/>
            <w:noWrap/>
            <w:vAlign w:val="center"/>
          </w:tcPr>
          <w:p w14:paraId="5673C5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基础六参数</w:t>
            </w:r>
          </w:p>
        </w:tc>
        <w:tc>
          <w:tcPr>
            <w:tcW w:w="4582" w:type="dxa"/>
            <w:shd w:val="clear"/>
            <w:noWrap/>
            <w:vAlign w:val="center"/>
          </w:tcPr>
          <w:p w14:paraId="0B901C7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标配心电(ECG)、呼吸(Resp)、血氧饱和度(SpO₂)、脉搏(PR)、无创血压(NIBP)、双通道体温(TEMP)，适用于成人、小儿、新生儿。</w:t>
            </w:r>
          </w:p>
        </w:tc>
        <w:tc>
          <w:tcPr>
            <w:tcW w:w="2979" w:type="dxa"/>
            <w:shd w:val="clear"/>
            <w:noWrap/>
            <w:vAlign w:val="center"/>
          </w:tcPr>
          <w:p w14:paraId="2CE255B2">
            <w:pPr>
              <w:rPr>
                <w:rFonts w:hint="eastAsia" w:ascii="仿宋" w:hAnsi="仿宋" w:eastAsia="仿宋" w:cs="仿宋"/>
                <w:i w:val="0"/>
                <w:iCs w:val="0"/>
                <w:color w:val="000000"/>
                <w:sz w:val="24"/>
                <w:szCs w:val="24"/>
                <w:u w:val="none"/>
              </w:rPr>
            </w:pPr>
          </w:p>
        </w:tc>
      </w:tr>
      <w:tr w14:paraId="6287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2A26C18A">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6</w:t>
            </w:r>
          </w:p>
        </w:tc>
        <w:tc>
          <w:tcPr>
            <w:tcW w:w="1745" w:type="dxa"/>
            <w:shd w:val="clear"/>
            <w:noWrap/>
            <w:vAlign w:val="center"/>
          </w:tcPr>
          <w:p w14:paraId="1A83FA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有创血压(IBP)</w:t>
            </w:r>
          </w:p>
        </w:tc>
        <w:tc>
          <w:tcPr>
            <w:tcW w:w="4582" w:type="dxa"/>
            <w:shd w:val="clear"/>
            <w:noWrap/>
            <w:vAlign w:val="center"/>
          </w:tcPr>
          <w:p w14:paraId="70DE01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标配≥4通道有创血压监测，支持ART、CVP、PAP、ICP、LAP等多种压力类型，支持PPV变异度分析。</w:t>
            </w:r>
          </w:p>
        </w:tc>
        <w:tc>
          <w:tcPr>
            <w:tcW w:w="2979" w:type="dxa"/>
            <w:shd w:val="clear"/>
            <w:noWrap/>
            <w:vAlign w:val="center"/>
          </w:tcPr>
          <w:p w14:paraId="41A98859">
            <w:pPr>
              <w:rPr>
                <w:rFonts w:hint="eastAsia" w:ascii="仿宋" w:hAnsi="仿宋" w:eastAsia="仿宋" w:cs="仿宋"/>
                <w:i w:val="0"/>
                <w:iCs w:val="0"/>
                <w:color w:val="000000"/>
                <w:sz w:val="24"/>
                <w:szCs w:val="24"/>
                <w:u w:val="none"/>
              </w:rPr>
            </w:pPr>
          </w:p>
        </w:tc>
      </w:tr>
      <w:tr w14:paraId="6B29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72F87548">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7</w:t>
            </w:r>
          </w:p>
        </w:tc>
        <w:tc>
          <w:tcPr>
            <w:tcW w:w="1745" w:type="dxa"/>
            <w:shd w:val="clear"/>
            <w:noWrap/>
            <w:vAlign w:val="center"/>
          </w:tcPr>
          <w:p w14:paraId="4073BB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呼末二氧化碳(EtCO₂)</w:t>
            </w:r>
          </w:p>
        </w:tc>
        <w:tc>
          <w:tcPr>
            <w:tcW w:w="4582" w:type="dxa"/>
            <w:shd w:val="clear"/>
            <w:noWrap/>
            <w:vAlign w:val="center"/>
          </w:tcPr>
          <w:p w14:paraId="2934D0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标配旁流/微流呼末二氧化碳监测，适用于插管及非插管患者（含鼻氧管采样）。</w:t>
            </w:r>
          </w:p>
        </w:tc>
        <w:tc>
          <w:tcPr>
            <w:tcW w:w="2979" w:type="dxa"/>
            <w:shd w:val="clear"/>
            <w:noWrap/>
            <w:vAlign w:val="center"/>
          </w:tcPr>
          <w:p w14:paraId="5C923B2B">
            <w:pPr>
              <w:rPr>
                <w:rFonts w:hint="eastAsia" w:ascii="仿宋" w:hAnsi="仿宋" w:eastAsia="仿宋" w:cs="仿宋"/>
                <w:i w:val="0"/>
                <w:iCs w:val="0"/>
                <w:color w:val="000000"/>
                <w:sz w:val="24"/>
                <w:szCs w:val="24"/>
                <w:u w:val="none"/>
              </w:rPr>
            </w:pPr>
          </w:p>
        </w:tc>
      </w:tr>
      <w:tr w14:paraId="593F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33826125">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8</w:t>
            </w:r>
          </w:p>
        </w:tc>
        <w:tc>
          <w:tcPr>
            <w:tcW w:w="1745" w:type="dxa"/>
            <w:shd w:val="clear"/>
            <w:noWrap/>
            <w:vAlign w:val="center"/>
          </w:tcPr>
          <w:p w14:paraId="2A6795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体温扩展</w:t>
            </w:r>
          </w:p>
        </w:tc>
        <w:tc>
          <w:tcPr>
            <w:tcW w:w="4582" w:type="dxa"/>
            <w:shd w:val="clear"/>
            <w:noWrap/>
            <w:vAlign w:val="center"/>
          </w:tcPr>
          <w:p w14:paraId="70D0BE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标配≥4通道体温监测，支持双通道温差监测。</w:t>
            </w:r>
          </w:p>
        </w:tc>
        <w:tc>
          <w:tcPr>
            <w:tcW w:w="2979" w:type="dxa"/>
            <w:shd w:val="clear"/>
            <w:noWrap/>
            <w:vAlign w:val="center"/>
          </w:tcPr>
          <w:p w14:paraId="72C9CFAA">
            <w:pPr>
              <w:rPr>
                <w:rFonts w:hint="eastAsia" w:ascii="仿宋" w:hAnsi="仿宋" w:eastAsia="仿宋" w:cs="仿宋"/>
                <w:i w:val="0"/>
                <w:iCs w:val="0"/>
                <w:color w:val="000000"/>
                <w:sz w:val="24"/>
                <w:szCs w:val="24"/>
                <w:u w:val="none"/>
              </w:rPr>
            </w:pPr>
          </w:p>
        </w:tc>
      </w:tr>
      <w:tr w14:paraId="35AA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10A71C9E">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9</w:t>
            </w:r>
          </w:p>
        </w:tc>
        <w:tc>
          <w:tcPr>
            <w:tcW w:w="1745" w:type="dxa"/>
            <w:shd w:val="clear"/>
            <w:noWrap/>
            <w:vAlign w:val="center"/>
          </w:tcPr>
          <w:p w14:paraId="51DA97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心排量/血流动力学</w:t>
            </w:r>
          </w:p>
        </w:tc>
        <w:tc>
          <w:tcPr>
            <w:tcW w:w="4582" w:type="dxa"/>
            <w:shd w:val="clear"/>
            <w:noWrap/>
            <w:vAlign w:val="center"/>
          </w:tcPr>
          <w:p w14:paraId="647F81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标配微创/无创连续心排量监测（如PiCCO、FloTrac或同类技术），提供CO、CI、SV、SVI、SVV等参数。</w:t>
            </w:r>
          </w:p>
        </w:tc>
        <w:tc>
          <w:tcPr>
            <w:tcW w:w="2979" w:type="dxa"/>
            <w:shd w:val="clear"/>
            <w:noWrap/>
            <w:vAlign w:val="center"/>
          </w:tcPr>
          <w:p w14:paraId="520EC8BC">
            <w:pPr>
              <w:rPr>
                <w:rFonts w:hint="eastAsia" w:ascii="仿宋" w:hAnsi="仿宋" w:eastAsia="仿宋" w:cs="仿宋"/>
                <w:i w:val="0"/>
                <w:iCs w:val="0"/>
                <w:color w:val="000000"/>
                <w:sz w:val="24"/>
                <w:szCs w:val="24"/>
                <w:u w:val="none"/>
              </w:rPr>
            </w:pPr>
          </w:p>
        </w:tc>
      </w:tr>
      <w:tr w14:paraId="1F43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noWrap/>
            <w:vAlign w:val="center"/>
          </w:tcPr>
          <w:p w14:paraId="1D7486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w:t>
            </w:r>
          </w:p>
        </w:tc>
        <w:tc>
          <w:tcPr>
            <w:tcW w:w="1745" w:type="dxa"/>
            <w:shd w:val="clear" w:color="auto" w:fill="FFFFFF"/>
            <w:vAlign w:val="center"/>
          </w:tcPr>
          <w:p w14:paraId="00D86D4E">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高级心电与临床辅助</w:t>
            </w:r>
          </w:p>
        </w:tc>
        <w:tc>
          <w:tcPr>
            <w:tcW w:w="4582" w:type="dxa"/>
            <w:shd w:val="clear"/>
            <w:noWrap/>
            <w:vAlign w:val="center"/>
          </w:tcPr>
          <w:p w14:paraId="3B53FB5D">
            <w:pPr>
              <w:rPr>
                <w:rFonts w:hint="eastAsia" w:ascii="仿宋" w:hAnsi="仿宋" w:eastAsia="仿宋" w:cs="仿宋"/>
                <w:i w:val="0"/>
                <w:iCs w:val="0"/>
                <w:color w:val="000000"/>
                <w:sz w:val="24"/>
                <w:szCs w:val="24"/>
                <w:u w:val="none"/>
              </w:rPr>
            </w:pPr>
          </w:p>
        </w:tc>
        <w:tc>
          <w:tcPr>
            <w:tcW w:w="2979" w:type="dxa"/>
            <w:shd w:val="clear"/>
            <w:noWrap/>
            <w:vAlign w:val="center"/>
          </w:tcPr>
          <w:p w14:paraId="150FF00D">
            <w:pPr>
              <w:rPr>
                <w:rFonts w:hint="eastAsia" w:ascii="仿宋" w:hAnsi="仿宋" w:eastAsia="仿宋" w:cs="仿宋"/>
                <w:i w:val="0"/>
                <w:iCs w:val="0"/>
                <w:color w:val="000000"/>
                <w:sz w:val="24"/>
                <w:szCs w:val="24"/>
                <w:u w:val="none"/>
              </w:rPr>
            </w:pPr>
          </w:p>
        </w:tc>
      </w:tr>
      <w:tr w14:paraId="547A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0CC8EFA0">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10</w:t>
            </w:r>
          </w:p>
        </w:tc>
        <w:tc>
          <w:tcPr>
            <w:tcW w:w="1745" w:type="dxa"/>
            <w:shd w:val="clear"/>
            <w:noWrap/>
            <w:vAlign w:val="center"/>
          </w:tcPr>
          <w:p w14:paraId="614CF6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心电分析</w:t>
            </w:r>
          </w:p>
        </w:tc>
        <w:tc>
          <w:tcPr>
            <w:tcW w:w="4582" w:type="dxa"/>
            <w:shd w:val="clear"/>
            <w:noWrap/>
            <w:vAlign w:val="center"/>
          </w:tcPr>
          <w:p w14:paraId="5BA579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标配12导联实时心电监护及12导静息分析；支持≥23种心律失常分析（含室上速、房颤自动识别），具备QT/QTc实时监测。</w:t>
            </w:r>
          </w:p>
        </w:tc>
        <w:tc>
          <w:tcPr>
            <w:tcW w:w="2979" w:type="dxa"/>
            <w:shd w:val="clear"/>
            <w:noWrap/>
            <w:vAlign w:val="center"/>
          </w:tcPr>
          <w:p w14:paraId="69CD09C2">
            <w:pPr>
              <w:rPr>
                <w:rFonts w:hint="eastAsia" w:ascii="仿宋" w:hAnsi="仿宋" w:eastAsia="仿宋" w:cs="仿宋"/>
                <w:i w:val="0"/>
                <w:iCs w:val="0"/>
                <w:color w:val="000000"/>
                <w:sz w:val="24"/>
                <w:szCs w:val="24"/>
                <w:u w:val="none"/>
              </w:rPr>
            </w:pPr>
          </w:p>
        </w:tc>
      </w:tr>
      <w:tr w14:paraId="054A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48CF9D37">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11</w:t>
            </w:r>
          </w:p>
        </w:tc>
        <w:tc>
          <w:tcPr>
            <w:tcW w:w="1745" w:type="dxa"/>
            <w:shd w:val="clear"/>
            <w:noWrap/>
            <w:vAlign w:val="center"/>
          </w:tcPr>
          <w:p w14:paraId="43A0F2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多导同步分析</w:t>
            </w:r>
          </w:p>
        </w:tc>
        <w:tc>
          <w:tcPr>
            <w:tcW w:w="4582" w:type="dxa"/>
            <w:shd w:val="clear"/>
            <w:noWrap/>
            <w:vAlign w:val="center"/>
          </w:tcPr>
          <w:p w14:paraId="0794A5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心电支持≥3个分析导联实时动态同步分析，提供多导联ST段同屏显示与对比。</w:t>
            </w:r>
          </w:p>
        </w:tc>
        <w:tc>
          <w:tcPr>
            <w:tcW w:w="2979" w:type="dxa"/>
            <w:shd w:val="clear"/>
            <w:noWrap/>
            <w:vAlign w:val="center"/>
          </w:tcPr>
          <w:p w14:paraId="65AE6269">
            <w:pPr>
              <w:rPr>
                <w:rFonts w:hint="eastAsia" w:ascii="仿宋" w:hAnsi="仿宋" w:eastAsia="仿宋" w:cs="仿宋"/>
                <w:i w:val="0"/>
                <w:iCs w:val="0"/>
                <w:color w:val="000000"/>
                <w:sz w:val="24"/>
                <w:szCs w:val="24"/>
                <w:u w:val="none"/>
              </w:rPr>
            </w:pPr>
          </w:p>
        </w:tc>
      </w:tr>
      <w:tr w14:paraId="1A57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20023608">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12</w:t>
            </w:r>
          </w:p>
        </w:tc>
        <w:tc>
          <w:tcPr>
            <w:tcW w:w="1745" w:type="dxa"/>
            <w:shd w:val="clear"/>
            <w:noWrap/>
            <w:vAlign w:val="center"/>
          </w:tcPr>
          <w:p w14:paraId="79343B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早期预警评分</w:t>
            </w:r>
          </w:p>
        </w:tc>
        <w:tc>
          <w:tcPr>
            <w:tcW w:w="4582" w:type="dxa"/>
            <w:shd w:val="clear"/>
            <w:noWrap/>
            <w:vAlign w:val="center"/>
          </w:tcPr>
          <w:p w14:paraId="350C05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标配MEWS/NEWS/NEWS2早期预警评分系统，支持定时自动评分、动态刷新及报警。</w:t>
            </w:r>
          </w:p>
        </w:tc>
        <w:tc>
          <w:tcPr>
            <w:tcW w:w="2979" w:type="dxa"/>
            <w:shd w:val="clear"/>
            <w:noWrap/>
            <w:vAlign w:val="center"/>
          </w:tcPr>
          <w:p w14:paraId="49335E17">
            <w:pPr>
              <w:rPr>
                <w:rFonts w:hint="eastAsia" w:ascii="仿宋" w:hAnsi="仿宋" w:eastAsia="仿宋" w:cs="仿宋"/>
                <w:i w:val="0"/>
                <w:iCs w:val="0"/>
                <w:color w:val="000000"/>
                <w:sz w:val="24"/>
                <w:szCs w:val="24"/>
                <w:u w:val="none"/>
              </w:rPr>
            </w:pPr>
          </w:p>
        </w:tc>
      </w:tr>
      <w:tr w14:paraId="53B2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7E14FE2A">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13</w:t>
            </w:r>
          </w:p>
        </w:tc>
        <w:tc>
          <w:tcPr>
            <w:tcW w:w="1745" w:type="dxa"/>
            <w:shd w:val="clear"/>
            <w:noWrap/>
            <w:vAlign w:val="center"/>
          </w:tcPr>
          <w:p w14:paraId="0BBAC1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GCS昏迷评分</w:t>
            </w:r>
          </w:p>
        </w:tc>
        <w:tc>
          <w:tcPr>
            <w:tcW w:w="4582" w:type="dxa"/>
            <w:shd w:val="clear"/>
            <w:noWrap/>
            <w:vAlign w:val="center"/>
          </w:tcPr>
          <w:p w14:paraId="11BFB3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标配格拉斯哥昏迷评分(GCS)功能。</w:t>
            </w:r>
          </w:p>
        </w:tc>
        <w:tc>
          <w:tcPr>
            <w:tcW w:w="2979" w:type="dxa"/>
            <w:shd w:val="clear"/>
            <w:noWrap/>
            <w:vAlign w:val="center"/>
          </w:tcPr>
          <w:p w14:paraId="7FC0B6C9">
            <w:pPr>
              <w:rPr>
                <w:rFonts w:hint="eastAsia" w:ascii="仿宋" w:hAnsi="仿宋" w:eastAsia="仿宋" w:cs="仿宋"/>
                <w:i w:val="0"/>
                <w:iCs w:val="0"/>
                <w:color w:val="000000"/>
                <w:sz w:val="24"/>
                <w:szCs w:val="24"/>
                <w:u w:val="none"/>
              </w:rPr>
            </w:pPr>
          </w:p>
        </w:tc>
      </w:tr>
      <w:tr w14:paraId="27B0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4C1B8CB1">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14</w:t>
            </w:r>
          </w:p>
        </w:tc>
        <w:tc>
          <w:tcPr>
            <w:tcW w:w="1745" w:type="dxa"/>
            <w:shd w:val="clear"/>
            <w:noWrap/>
            <w:vAlign w:val="center"/>
          </w:tcPr>
          <w:p w14:paraId="5102D3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决策辅助视图</w:t>
            </w:r>
          </w:p>
        </w:tc>
        <w:tc>
          <w:tcPr>
            <w:tcW w:w="4582" w:type="dxa"/>
            <w:shd w:val="clear"/>
            <w:noWrap/>
            <w:vAlign w:val="center"/>
          </w:tcPr>
          <w:p w14:paraId="074824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标配血流动力学、氧合状态、通气状态等多参数融合分析视图，辅助临床快速诊断。</w:t>
            </w:r>
          </w:p>
        </w:tc>
        <w:tc>
          <w:tcPr>
            <w:tcW w:w="2979" w:type="dxa"/>
            <w:shd w:val="clear"/>
            <w:noWrap/>
            <w:vAlign w:val="center"/>
          </w:tcPr>
          <w:p w14:paraId="12EC7F19">
            <w:pPr>
              <w:rPr>
                <w:rFonts w:hint="eastAsia" w:ascii="仿宋" w:hAnsi="仿宋" w:eastAsia="仿宋" w:cs="仿宋"/>
                <w:i w:val="0"/>
                <w:iCs w:val="0"/>
                <w:color w:val="000000"/>
                <w:sz w:val="24"/>
                <w:szCs w:val="24"/>
                <w:u w:val="none"/>
              </w:rPr>
            </w:pPr>
          </w:p>
        </w:tc>
      </w:tr>
      <w:tr w14:paraId="1DBC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6FA001C9">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15</w:t>
            </w:r>
          </w:p>
        </w:tc>
        <w:tc>
          <w:tcPr>
            <w:tcW w:w="1745" w:type="dxa"/>
            <w:shd w:val="clear"/>
            <w:noWrap/>
            <w:vAlign w:val="center"/>
          </w:tcPr>
          <w:p w14:paraId="5E2366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设备集成显示</w:t>
            </w:r>
          </w:p>
        </w:tc>
        <w:tc>
          <w:tcPr>
            <w:tcW w:w="4582" w:type="dxa"/>
            <w:shd w:val="clear"/>
            <w:noWrap/>
            <w:vAlign w:val="center"/>
          </w:tcPr>
          <w:p w14:paraId="091E9A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支持同品牌呼吸机、麻醉机、输注泵、体外生命支持设备等床旁设备信息集中显示于监护仪主屏幕（非分屏）。</w:t>
            </w:r>
          </w:p>
        </w:tc>
        <w:tc>
          <w:tcPr>
            <w:tcW w:w="2979" w:type="dxa"/>
            <w:shd w:val="clear"/>
            <w:noWrap/>
            <w:vAlign w:val="center"/>
          </w:tcPr>
          <w:p w14:paraId="6B2FBD02">
            <w:pPr>
              <w:rPr>
                <w:rFonts w:hint="eastAsia" w:ascii="仿宋" w:hAnsi="仿宋" w:eastAsia="仿宋" w:cs="仿宋"/>
                <w:i w:val="0"/>
                <w:iCs w:val="0"/>
                <w:color w:val="000000"/>
                <w:sz w:val="24"/>
                <w:szCs w:val="24"/>
                <w:u w:val="none"/>
              </w:rPr>
            </w:pPr>
          </w:p>
        </w:tc>
      </w:tr>
      <w:tr w14:paraId="1B53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noWrap/>
            <w:vAlign w:val="center"/>
          </w:tcPr>
          <w:p w14:paraId="3C5DDD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（四）</w:t>
            </w:r>
          </w:p>
        </w:tc>
        <w:tc>
          <w:tcPr>
            <w:tcW w:w="1745" w:type="dxa"/>
            <w:shd w:val="clear"/>
            <w:noWrap/>
            <w:vAlign w:val="center"/>
          </w:tcPr>
          <w:p w14:paraId="568A76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存储与数据管理</w:t>
            </w:r>
          </w:p>
        </w:tc>
        <w:tc>
          <w:tcPr>
            <w:tcW w:w="4582" w:type="dxa"/>
            <w:shd w:val="clear"/>
            <w:noWrap/>
            <w:vAlign w:val="center"/>
          </w:tcPr>
          <w:p w14:paraId="5F201365">
            <w:pPr>
              <w:rPr>
                <w:rFonts w:hint="eastAsia" w:ascii="仿宋" w:hAnsi="仿宋" w:eastAsia="仿宋" w:cs="仿宋"/>
                <w:i w:val="0"/>
                <w:iCs w:val="0"/>
                <w:color w:val="000000"/>
                <w:sz w:val="24"/>
                <w:szCs w:val="24"/>
                <w:u w:val="none"/>
              </w:rPr>
            </w:pPr>
          </w:p>
        </w:tc>
        <w:tc>
          <w:tcPr>
            <w:tcW w:w="2979" w:type="dxa"/>
            <w:shd w:val="clear"/>
            <w:noWrap/>
            <w:vAlign w:val="center"/>
          </w:tcPr>
          <w:p w14:paraId="4D0CCE2D">
            <w:pPr>
              <w:rPr>
                <w:rFonts w:hint="eastAsia" w:ascii="仿宋" w:hAnsi="仿宋" w:eastAsia="仿宋" w:cs="仿宋"/>
                <w:i w:val="0"/>
                <w:iCs w:val="0"/>
                <w:color w:val="000000"/>
                <w:sz w:val="24"/>
                <w:szCs w:val="24"/>
                <w:u w:val="none"/>
              </w:rPr>
            </w:pPr>
          </w:p>
        </w:tc>
      </w:tr>
      <w:tr w14:paraId="22D3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15C9A307">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16</w:t>
            </w:r>
          </w:p>
        </w:tc>
        <w:tc>
          <w:tcPr>
            <w:tcW w:w="1745" w:type="dxa"/>
            <w:shd w:val="clear"/>
            <w:noWrap/>
            <w:vAlign w:val="center"/>
          </w:tcPr>
          <w:p w14:paraId="503695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趋势存储</w:t>
            </w:r>
          </w:p>
        </w:tc>
        <w:tc>
          <w:tcPr>
            <w:tcW w:w="4582" w:type="dxa"/>
            <w:shd w:val="clear"/>
            <w:noWrap/>
            <w:vAlign w:val="center"/>
          </w:tcPr>
          <w:p w14:paraId="09518E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≥240小时趋势图存储（1分钟分辨率）。</w:t>
            </w:r>
          </w:p>
        </w:tc>
        <w:tc>
          <w:tcPr>
            <w:tcW w:w="2979" w:type="dxa"/>
            <w:shd w:val="clear"/>
            <w:noWrap/>
            <w:vAlign w:val="center"/>
          </w:tcPr>
          <w:p w14:paraId="424BC6CF">
            <w:pPr>
              <w:rPr>
                <w:rFonts w:hint="eastAsia" w:ascii="仿宋" w:hAnsi="仿宋" w:eastAsia="仿宋" w:cs="仿宋"/>
                <w:i w:val="0"/>
                <w:iCs w:val="0"/>
                <w:color w:val="000000"/>
                <w:sz w:val="24"/>
                <w:szCs w:val="24"/>
                <w:u w:val="none"/>
              </w:rPr>
            </w:pPr>
          </w:p>
        </w:tc>
      </w:tr>
      <w:tr w14:paraId="7412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05B88F62">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17</w:t>
            </w:r>
          </w:p>
        </w:tc>
        <w:tc>
          <w:tcPr>
            <w:tcW w:w="1745" w:type="dxa"/>
            <w:shd w:val="clear"/>
            <w:noWrap/>
            <w:vAlign w:val="center"/>
          </w:tcPr>
          <w:p w14:paraId="63C713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全息波形存储</w:t>
            </w:r>
          </w:p>
        </w:tc>
        <w:tc>
          <w:tcPr>
            <w:tcW w:w="4582" w:type="dxa"/>
            <w:shd w:val="clear"/>
            <w:noWrap/>
            <w:vAlign w:val="center"/>
          </w:tcPr>
          <w:p w14:paraId="4FF393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≥240小时全息波形存储，支持冻结后波形回顾、测量与分析。</w:t>
            </w:r>
          </w:p>
        </w:tc>
        <w:tc>
          <w:tcPr>
            <w:tcW w:w="2979" w:type="dxa"/>
            <w:shd w:val="clear"/>
            <w:noWrap/>
            <w:vAlign w:val="center"/>
          </w:tcPr>
          <w:p w14:paraId="58EC299B">
            <w:pPr>
              <w:rPr>
                <w:rFonts w:hint="eastAsia" w:ascii="仿宋" w:hAnsi="仿宋" w:eastAsia="仿宋" w:cs="仿宋"/>
                <w:i w:val="0"/>
                <w:iCs w:val="0"/>
                <w:color w:val="000000"/>
                <w:sz w:val="24"/>
                <w:szCs w:val="24"/>
                <w:u w:val="none"/>
              </w:rPr>
            </w:pPr>
          </w:p>
        </w:tc>
      </w:tr>
      <w:tr w14:paraId="1A69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0A5ECB98">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18</w:t>
            </w:r>
          </w:p>
        </w:tc>
        <w:tc>
          <w:tcPr>
            <w:tcW w:w="1745" w:type="dxa"/>
            <w:shd w:val="clear"/>
            <w:noWrap/>
            <w:vAlign w:val="center"/>
          </w:tcPr>
          <w:p w14:paraId="7AF38C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事件存储</w:t>
            </w:r>
          </w:p>
        </w:tc>
        <w:tc>
          <w:tcPr>
            <w:tcW w:w="4582" w:type="dxa"/>
            <w:shd w:val="clear"/>
            <w:noWrap/>
            <w:vAlign w:val="center"/>
          </w:tcPr>
          <w:p w14:paraId="0791CF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≥3000条事件存储（含报警发生前后≥32秒波形及全部参数值）。</w:t>
            </w:r>
          </w:p>
        </w:tc>
        <w:tc>
          <w:tcPr>
            <w:tcW w:w="2979" w:type="dxa"/>
            <w:shd w:val="clear"/>
            <w:noWrap/>
            <w:vAlign w:val="center"/>
          </w:tcPr>
          <w:p w14:paraId="1341108E">
            <w:pPr>
              <w:rPr>
                <w:rFonts w:hint="eastAsia" w:ascii="仿宋" w:hAnsi="仿宋" w:eastAsia="仿宋" w:cs="仿宋"/>
                <w:i w:val="0"/>
                <w:iCs w:val="0"/>
                <w:color w:val="000000"/>
                <w:sz w:val="24"/>
                <w:szCs w:val="24"/>
                <w:u w:val="none"/>
              </w:rPr>
            </w:pPr>
          </w:p>
        </w:tc>
      </w:tr>
      <w:tr w14:paraId="44F3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0A7BB07F">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19</w:t>
            </w:r>
          </w:p>
        </w:tc>
        <w:tc>
          <w:tcPr>
            <w:tcW w:w="1745" w:type="dxa"/>
            <w:shd w:val="clear"/>
            <w:noWrap/>
            <w:vAlign w:val="center"/>
          </w:tcPr>
          <w:p w14:paraId="064CD4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24小时概览报告</w:t>
            </w:r>
          </w:p>
        </w:tc>
        <w:tc>
          <w:tcPr>
            <w:tcW w:w="4582" w:type="dxa"/>
            <w:shd w:val="clear"/>
            <w:noWrap/>
            <w:vAlign w:val="center"/>
          </w:tcPr>
          <w:p w14:paraId="45F06C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支持24小时心电概览报告（含心率统计、ST统计、QT/QTc统计、心律失常及起搏统计）。</w:t>
            </w:r>
          </w:p>
        </w:tc>
        <w:tc>
          <w:tcPr>
            <w:tcW w:w="2979" w:type="dxa"/>
            <w:shd w:val="clear"/>
            <w:noWrap/>
            <w:vAlign w:val="center"/>
          </w:tcPr>
          <w:p w14:paraId="2CEC6A39">
            <w:pPr>
              <w:rPr>
                <w:rFonts w:hint="eastAsia" w:ascii="仿宋" w:hAnsi="仿宋" w:eastAsia="仿宋" w:cs="仿宋"/>
                <w:i w:val="0"/>
                <w:iCs w:val="0"/>
                <w:color w:val="000000"/>
                <w:sz w:val="24"/>
                <w:szCs w:val="24"/>
                <w:u w:val="none"/>
              </w:rPr>
            </w:pPr>
          </w:p>
        </w:tc>
      </w:tr>
      <w:tr w14:paraId="2A49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76BC01A2">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20</w:t>
            </w:r>
          </w:p>
        </w:tc>
        <w:tc>
          <w:tcPr>
            <w:tcW w:w="1745" w:type="dxa"/>
            <w:shd w:val="clear"/>
            <w:noWrap/>
            <w:vAlign w:val="center"/>
          </w:tcPr>
          <w:p w14:paraId="7E1E19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屏幕截图</w:t>
            </w:r>
          </w:p>
        </w:tc>
        <w:tc>
          <w:tcPr>
            <w:tcW w:w="4582" w:type="dxa"/>
            <w:shd w:val="clear"/>
            <w:noWrap/>
            <w:vAlign w:val="center"/>
          </w:tcPr>
          <w:p w14:paraId="6DAE92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支持一键屏幕截图，可通过USB接口导出。</w:t>
            </w:r>
          </w:p>
        </w:tc>
        <w:tc>
          <w:tcPr>
            <w:tcW w:w="2979" w:type="dxa"/>
            <w:shd w:val="clear"/>
            <w:noWrap/>
            <w:vAlign w:val="center"/>
          </w:tcPr>
          <w:p w14:paraId="458F9FBF">
            <w:pPr>
              <w:rPr>
                <w:rFonts w:hint="eastAsia" w:ascii="仿宋" w:hAnsi="仿宋" w:eastAsia="仿宋" w:cs="仿宋"/>
                <w:i w:val="0"/>
                <w:iCs w:val="0"/>
                <w:color w:val="000000"/>
                <w:sz w:val="24"/>
                <w:szCs w:val="24"/>
                <w:u w:val="none"/>
              </w:rPr>
            </w:pPr>
          </w:p>
        </w:tc>
      </w:tr>
      <w:tr w14:paraId="0414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noWrap/>
            <w:vAlign w:val="center"/>
          </w:tcPr>
          <w:p w14:paraId="134D73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（五）</w:t>
            </w:r>
          </w:p>
        </w:tc>
        <w:tc>
          <w:tcPr>
            <w:tcW w:w="1745" w:type="dxa"/>
            <w:shd w:val="clear"/>
            <w:noWrap/>
            <w:vAlign w:val="center"/>
          </w:tcPr>
          <w:p w14:paraId="54C546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智能报警与安全</w:t>
            </w:r>
          </w:p>
        </w:tc>
        <w:tc>
          <w:tcPr>
            <w:tcW w:w="4582" w:type="dxa"/>
            <w:shd w:val="clear"/>
            <w:noWrap/>
            <w:vAlign w:val="center"/>
          </w:tcPr>
          <w:p w14:paraId="0C17963A">
            <w:pPr>
              <w:rPr>
                <w:rFonts w:hint="eastAsia" w:ascii="仿宋" w:hAnsi="仿宋" w:eastAsia="仿宋" w:cs="仿宋"/>
                <w:i w:val="0"/>
                <w:iCs w:val="0"/>
                <w:color w:val="000000"/>
                <w:sz w:val="24"/>
                <w:szCs w:val="24"/>
                <w:u w:val="none"/>
              </w:rPr>
            </w:pPr>
          </w:p>
        </w:tc>
        <w:tc>
          <w:tcPr>
            <w:tcW w:w="2979" w:type="dxa"/>
            <w:shd w:val="clear"/>
            <w:noWrap/>
            <w:vAlign w:val="center"/>
          </w:tcPr>
          <w:p w14:paraId="551B8EE3">
            <w:pPr>
              <w:rPr>
                <w:rFonts w:hint="eastAsia" w:ascii="仿宋" w:hAnsi="仿宋" w:eastAsia="仿宋" w:cs="仿宋"/>
                <w:i w:val="0"/>
                <w:iCs w:val="0"/>
                <w:color w:val="000000"/>
                <w:sz w:val="24"/>
                <w:szCs w:val="24"/>
                <w:u w:val="none"/>
              </w:rPr>
            </w:pPr>
          </w:p>
        </w:tc>
      </w:tr>
      <w:tr w14:paraId="73F0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0BDC776D">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21</w:t>
            </w:r>
          </w:p>
        </w:tc>
        <w:tc>
          <w:tcPr>
            <w:tcW w:w="1745" w:type="dxa"/>
            <w:shd w:val="clear"/>
            <w:noWrap/>
            <w:vAlign w:val="center"/>
          </w:tcPr>
          <w:p w14:paraId="5673AB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报警限一键设置</w:t>
            </w:r>
          </w:p>
        </w:tc>
        <w:tc>
          <w:tcPr>
            <w:tcW w:w="4582" w:type="dxa"/>
            <w:shd w:val="clear"/>
            <w:noWrap/>
            <w:vAlign w:val="center"/>
          </w:tcPr>
          <w:p w14:paraId="2EA87D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支持所有监测参数报警限一键自动设置（基于患者趋势智能推荐）。</w:t>
            </w:r>
          </w:p>
        </w:tc>
        <w:tc>
          <w:tcPr>
            <w:tcW w:w="2979" w:type="dxa"/>
            <w:shd w:val="clear"/>
            <w:noWrap/>
            <w:vAlign w:val="center"/>
          </w:tcPr>
          <w:p w14:paraId="76F307A4">
            <w:pPr>
              <w:rPr>
                <w:rFonts w:hint="eastAsia" w:ascii="仿宋" w:hAnsi="仿宋" w:eastAsia="仿宋" w:cs="仿宋"/>
                <w:i w:val="0"/>
                <w:iCs w:val="0"/>
                <w:color w:val="000000"/>
                <w:sz w:val="24"/>
                <w:szCs w:val="24"/>
                <w:u w:val="none"/>
              </w:rPr>
            </w:pPr>
          </w:p>
        </w:tc>
      </w:tr>
      <w:tr w14:paraId="6329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72A6C10B">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22</w:t>
            </w:r>
          </w:p>
        </w:tc>
        <w:tc>
          <w:tcPr>
            <w:tcW w:w="1745" w:type="dxa"/>
            <w:shd w:val="clear"/>
            <w:noWrap/>
            <w:vAlign w:val="center"/>
          </w:tcPr>
          <w:p w14:paraId="730A0B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参数组合报警</w:t>
            </w:r>
          </w:p>
        </w:tc>
        <w:tc>
          <w:tcPr>
            <w:tcW w:w="4582" w:type="dxa"/>
            <w:shd w:val="clear"/>
            <w:noWrap/>
            <w:vAlign w:val="center"/>
          </w:tcPr>
          <w:p w14:paraId="0828A3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具备参数组合报警功能（非单一参数报警），支持≥20个预设组合，允许自定义≥20个组合。</w:t>
            </w:r>
          </w:p>
        </w:tc>
        <w:tc>
          <w:tcPr>
            <w:tcW w:w="2979" w:type="dxa"/>
            <w:shd w:val="clear"/>
            <w:noWrap/>
            <w:vAlign w:val="center"/>
          </w:tcPr>
          <w:p w14:paraId="48D28D00">
            <w:pPr>
              <w:rPr>
                <w:rFonts w:hint="eastAsia" w:ascii="仿宋" w:hAnsi="仿宋" w:eastAsia="仿宋" w:cs="仿宋"/>
                <w:i w:val="0"/>
                <w:iCs w:val="0"/>
                <w:color w:val="000000"/>
                <w:sz w:val="24"/>
                <w:szCs w:val="24"/>
                <w:u w:val="none"/>
              </w:rPr>
            </w:pPr>
          </w:p>
        </w:tc>
      </w:tr>
      <w:tr w14:paraId="7C01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2120F2DB">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23</w:t>
            </w:r>
          </w:p>
        </w:tc>
        <w:tc>
          <w:tcPr>
            <w:tcW w:w="1745" w:type="dxa"/>
            <w:shd w:val="clear"/>
            <w:noWrap/>
            <w:vAlign w:val="center"/>
          </w:tcPr>
          <w:p w14:paraId="58D795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报警自动升级</w:t>
            </w:r>
          </w:p>
        </w:tc>
        <w:tc>
          <w:tcPr>
            <w:tcW w:w="4582" w:type="dxa"/>
            <w:shd w:val="clear"/>
            <w:noWrap/>
            <w:vAlign w:val="center"/>
          </w:tcPr>
          <w:p w14:paraId="541D71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报警未被处理时，系统自动提高报警级别和音量。</w:t>
            </w:r>
          </w:p>
        </w:tc>
        <w:tc>
          <w:tcPr>
            <w:tcW w:w="2979" w:type="dxa"/>
            <w:shd w:val="clear"/>
            <w:noWrap/>
            <w:vAlign w:val="center"/>
          </w:tcPr>
          <w:p w14:paraId="1A5B947B">
            <w:pPr>
              <w:rPr>
                <w:rFonts w:hint="eastAsia" w:ascii="仿宋" w:hAnsi="仿宋" w:eastAsia="仿宋" w:cs="仿宋"/>
                <w:i w:val="0"/>
                <w:iCs w:val="0"/>
                <w:color w:val="000000"/>
                <w:sz w:val="24"/>
                <w:szCs w:val="24"/>
                <w:u w:val="none"/>
              </w:rPr>
            </w:pPr>
          </w:p>
        </w:tc>
      </w:tr>
      <w:tr w14:paraId="5615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7B24525E">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24</w:t>
            </w:r>
          </w:p>
        </w:tc>
        <w:tc>
          <w:tcPr>
            <w:tcW w:w="1745" w:type="dxa"/>
            <w:shd w:val="clear"/>
            <w:noWrap/>
            <w:vAlign w:val="center"/>
          </w:tcPr>
          <w:p w14:paraId="3AE693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危急报警音</w:t>
            </w:r>
          </w:p>
        </w:tc>
        <w:tc>
          <w:tcPr>
            <w:tcW w:w="4582" w:type="dxa"/>
            <w:shd w:val="clear"/>
            <w:noWrap/>
            <w:vAlign w:val="center"/>
          </w:tcPr>
          <w:p w14:paraId="2B5A17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针对致命性参数异常，发出特殊紧急报警音。</w:t>
            </w:r>
          </w:p>
        </w:tc>
        <w:tc>
          <w:tcPr>
            <w:tcW w:w="2979" w:type="dxa"/>
            <w:shd w:val="clear"/>
            <w:noWrap/>
            <w:vAlign w:val="center"/>
          </w:tcPr>
          <w:p w14:paraId="0DD0697E">
            <w:pPr>
              <w:rPr>
                <w:rFonts w:hint="eastAsia" w:ascii="仿宋" w:hAnsi="仿宋" w:eastAsia="仿宋" w:cs="仿宋"/>
                <w:i w:val="0"/>
                <w:iCs w:val="0"/>
                <w:color w:val="000000"/>
                <w:sz w:val="24"/>
                <w:szCs w:val="24"/>
                <w:u w:val="none"/>
              </w:rPr>
            </w:pPr>
          </w:p>
        </w:tc>
      </w:tr>
      <w:tr w14:paraId="6CB6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noWrap/>
            <w:vAlign w:val="center"/>
          </w:tcPr>
          <w:p w14:paraId="5F2B71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（六）</w:t>
            </w:r>
          </w:p>
        </w:tc>
        <w:tc>
          <w:tcPr>
            <w:tcW w:w="1745" w:type="dxa"/>
            <w:shd w:val="clear" w:color="auto" w:fill="FFFFFF"/>
            <w:vAlign w:val="center"/>
          </w:tcPr>
          <w:p w14:paraId="223B6A88">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电源与网络</w:t>
            </w:r>
          </w:p>
        </w:tc>
        <w:tc>
          <w:tcPr>
            <w:tcW w:w="4582" w:type="dxa"/>
            <w:shd w:val="clear"/>
            <w:noWrap/>
            <w:vAlign w:val="center"/>
          </w:tcPr>
          <w:p w14:paraId="111D4A71">
            <w:pPr>
              <w:rPr>
                <w:rFonts w:hint="eastAsia" w:ascii="仿宋" w:hAnsi="仿宋" w:eastAsia="仿宋" w:cs="仿宋"/>
                <w:i w:val="0"/>
                <w:iCs w:val="0"/>
                <w:color w:val="000000"/>
                <w:sz w:val="24"/>
                <w:szCs w:val="24"/>
                <w:u w:val="none"/>
              </w:rPr>
            </w:pPr>
          </w:p>
        </w:tc>
        <w:tc>
          <w:tcPr>
            <w:tcW w:w="2979" w:type="dxa"/>
            <w:shd w:val="clear"/>
            <w:noWrap/>
            <w:vAlign w:val="center"/>
          </w:tcPr>
          <w:p w14:paraId="335EAC0A">
            <w:pPr>
              <w:rPr>
                <w:rFonts w:hint="eastAsia" w:ascii="仿宋" w:hAnsi="仿宋" w:eastAsia="仿宋" w:cs="仿宋"/>
                <w:i w:val="0"/>
                <w:iCs w:val="0"/>
                <w:color w:val="000000"/>
                <w:sz w:val="24"/>
                <w:szCs w:val="24"/>
                <w:u w:val="none"/>
              </w:rPr>
            </w:pPr>
          </w:p>
        </w:tc>
      </w:tr>
      <w:tr w14:paraId="59D6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5B0F4363">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25</w:t>
            </w:r>
          </w:p>
        </w:tc>
        <w:tc>
          <w:tcPr>
            <w:tcW w:w="1745" w:type="dxa"/>
            <w:shd w:val="clear"/>
            <w:noWrap/>
            <w:vAlign w:val="center"/>
          </w:tcPr>
          <w:p w14:paraId="6546A7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电池</w:t>
            </w:r>
          </w:p>
        </w:tc>
        <w:tc>
          <w:tcPr>
            <w:tcW w:w="4582" w:type="dxa"/>
            <w:shd w:val="clear"/>
            <w:noWrap/>
            <w:vAlign w:val="center"/>
          </w:tcPr>
          <w:p w14:paraId="327AE1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内置插拔式锂电池，单块续航≥4小时；支持选配双电池热插拔（更换时主机不关机）。</w:t>
            </w:r>
          </w:p>
        </w:tc>
        <w:tc>
          <w:tcPr>
            <w:tcW w:w="2979" w:type="dxa"/>
            <w:shd w:val="clear"/>
            <w:noWrap/>
            <w:vAlign w:val="center"/>
          </w:tcPr>
          <w:p w14:paraId="5D694FB4">
            <w:pPr>
              <w:rPr>
                <w:rFonts w:hint="eastAsia" w:ascii="仿宋" w:hAnsi="仿宋" w:eastAsia="仿宋" w:cs="仿宋"/>
                <w:i w:val="0"/>
                <w:iCs w:val="0"/>
                <w:color w:val="000000"/>
                <w:sz w:val="24"/>
                <w:szCs w:val="24"/>
                <w:u w:val="none"/>
              </w:rPr>
            </w:pPr>
          </w:p>
        </w:tc>
      </w:tr>
      <w:tr w14:paraId="51CC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6DF94545">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26</w:t>
            </w:r>
          </w:p>
        </w:tc>
        <w:tc>
          <w:tcPr>
            <w:tcW w:w="1745" w:type="dxa"/>
            <w:shd w:val="clear"/>
            <w:noWrap/>
            <w:vAlign w:val="center"/>
          </w:tcPr>
          <w:p w14:paraId="1E8A07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网络接口</w:t>
            </w:r>
          </w:p>
        </w:tc>
        <w:tc>
          <w:tcPr>
            <w:tcW w:w="4582" w:type="dxa"/>
            <w:shd w:val="clear"/>
            <w:noWrap/>
            <w:vAlign w:val="center"/>
          </w:tcPr>
          <w:p w14:paraId="3BE919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标配RJ45有线网口（支持PoE供电选配）、WIFI无线网卡（选配），支持与中央站联网。</w:t>
            </w:r>
          </w:p>
        </w:tc>
        <w:tc>
          <w:tcPr>
            <w:tcW w:w="2979" w:type="dxa"/>
            <w:shd w:val="clear"/>
            <w:noWrap/>
            <w:vAlign w:val="center"/>
          </w:tcPr>
          <w:p w14:paraId="05F21E23">
            <w:pPr>
              <w:rPr>
                <w:rFonts w:hint="eastAsia" w:ascii="仿宋" w:hAnsi="仿宋" w:eastAsia="仿宋" w:cs="仿宋"/>
                <w:i w:val="0"/>
                <w:iCs w:val="0"/>
                <w:color w:val="000000"/>
                <w:sz w:val="24"/>
                <w:szCs w:val="24"/>
                <w:u w:val="none"/>
              </w:rPr>
            </w:pPr>
          </w:p>
        </w:tc>
      </w:tr>
      <w:tr w14:paraId="72D7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noWrap/>
            <w:vAlign w:val="center"/>
          </w:tcPr>
          <w:p w14:paraId="650D59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（七）</w:t>
            </w:r>
          </w:p>
        </w:tc>
        <w:tc>
          <w:tcPr>
            <w:tcW w:w="1745" w:type="dxa"/>
            <w:shd w:val="clear" w:color="auto" w:fill="FFFFFF"/>
            <w:vAlign w:val="center"/>
          </w:tcPr>
          <w:p w14:paraId="542698C8">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扩展升级能力</w:t>
            </w:r>
          </w:p>
        </w:tc>
        <w:tc>
          <w:tcPr>
            <w:tcW w:w="4582" w:type="dxa"/>
            <w:shd w:val="clear"/>
            <w:noWrap/>
            <w:vAlign w:val="center"/>
          </w:tcPr>
          <w:p w14:paraId="1A457E7C">
            <w:pPr>
              <w:rPr>
                <w:rFonts w:hint="eastAsia" w:ascii="仿宋" w:hAnsi="仿宋" w:eastAsia="仿宋" w:cs="仿宋"/>
                <w:i w:val="0"/>
                <w:iCs w:val="0"/>
                <w:color w:val="000000"/>
                <w:sz w:val="24"/>
                <w:szCs w:val="24"/>
                <w:u w:val="none"/>
              </w:rPr>
            </w:pPr>
          </w:p>
        </w:tc>
        <w:tc>
          <w:tcPr>
            <w:tcW w:w="2979" w:type="dxa"/>
            <w:shd w:val="clear"/>
            <w:noWrap/>
            <w:vAlign w:val="center"/>
          </w:tcPr>
          <w:p w14:paraId="72C0DF57">
            <w:pPr>
              <w:rPr>
                <w:rFonts w:hint="eastAsia" w:ascii="仿宋" w:hAnsi="仿宋" w:eastAsia="仿宋" w:cs="仿宋"/>
                <w:i w:val="0"/>
                <w:iCs w:val="0"/>
                <w:color w:val="000000"/>
                <w:sz w:val="24"/>
                <w:szCs w:val="24"/>
                <w:u w:val="none"/>
              </w:rPr>
            </w:pPr>
          </w:p>
        </w:tc>
      </w:tr>
      <w:tr w14:paraId="5436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1D56C471">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27</w:t>
            </w:r>
          </w:p>
        </w:tc>
        <w:tc>
          <w:tcPr>
            <w:tcW w:w="1745" w:type="dxa"/>
            <w:shd w:val="clear"/>
            <w:noWrap/>
            <w:vAlign w:val="center"/>
          </w:tcPr>
          <w:p w14:paraId="3B9C7B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BIS脑电双频指数</w:t>
            </w:r>
          </w:p>
        </w:tc>
        <w:tc>
          <w:tcPr>
            <w:tcW w:w="4582" w:type="dxa"/>
            <w:shd w:val="clear" w:color="auto" w:fill="FFFFFF"/>
            <w:vAlign w:val="center"/>
          </w:tcPr>
          <w:p w14:paraId="45DDC3AE">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是否支持升级BIS监测模块（用于麻醉深度评估）。</w:t>
            </w:r>
          </w:p>
        </w:tc>
        <w:tc>
          <w:tcPr>
            <w:tcW w:w="2979" w:type="dxa"/>
            <w:shd w:val="clear"/>
            <w:noWrap/>
            <w:vAlign w:val="center"/>
          </w:tcPr>
          <w:p w14:paraId="5762947A">
            <w:pPr>
              <w:rPr>
                <w:rFonts w:hint="eastAsia" w:ascii="仿宋" w:hAnsi="仿宋" w:eastAsia="仿宋" w:cs="仿宋"/>
                <w:i w:val="0"/>
                <w:iCs w:val="0"/>
                <w:color w:val="000000"/>
                <w:sz w:val="24"/>
                <w:szCs w:val="24"/>
                <w:u w:val="none"/>
              </w:rPr>
            </w:pPr>
          </w:p>
        </w:tc>
      </w:tr>
      <w:tr w14:paraId="42F6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66AFDE7D">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28</w:t>
            </w:r>
          </w:p>
        </w:tc>
        <w:tc>
          <w:tcPr>
            <w:tcW w:w="1745" w:type="dxa"/>
            <w:shd w:val="clear"/>
            <w:noWrap/>
            <w:vAlign w:val="center"/>
          </w:tcPr>
          <w:p w14:paraId="6DE791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连续血红蛋白(SpHb)</w:t>
            </w:r>
          </w:p>
        </w:tc>
        <w:tc>
          <w:tcPr>
            <w:tcW w:w="4582" w:type="dxa"/>
            <w:shd w:val="clear" w:color="auto" w:fill="FFFFFF"/>
            <w:vAlign w:val="center"/>
          </w:tcPr>
          <w:p w14:paraId="0977146A">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是否支持升级无创连续血红蛋白监测。</w:t>
            </w:r>
          </w:p>
        </w:tc>
        <w:tc>
          <w:tcPr>
            <w:tcW w:w="2979" w:type="dxa"/>
            <w:shd w:val="clear"/>
            <w:noWrap/>
            <w:vAlign w:val="center"/>
          </w:tcPr>
          <w:p w14:paraId="4DDA6BCB">
            <w:pPr>
              <w:rPr>
                <w:rFonts w:hint="eastAsia" w:ascii="仿宋" w:hAnsi="仿宋" w:eastAsia="仿宋" w:cs="仿宋"/>
                <w:i w:val="0"/>
                <w:iCs w:val="0"/>
                <w:color w:val="000000"/>
                <w:sz w:val="24"/>
                <w:szCs w:val="24"/>
                <w:u w:val="none"/>
              </w:rPr>
            </w:pPr>
          </w:p>
        </w:tc>
      </w:tr>
      <w:tr w14:paraId="74ED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6A25F075">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29</w:t>
            </w:r>
          </w:p>
        </w:tc>
        <w:tc>
          <w:tcPr>
            <w:tcW w:w="1745" w:type="dxa"/>
            <w:shd w:val="clear"/>
            <w:noWrap/>
            <w:vAlign w:val="center"/>
          </w:tcPr>
          <w:p w14:paraId="3A71EB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组织血氧(rSO₂)</w:t>
            </w:r>
          </w:p>
        </w:tc>
        <w:tc>
          <w:tcPr>
            <w:tcW w:w="4582" w:type="dxa"/>
            <w:shd w:val="clear" w:color="auto" w:fill="FFFFFF"/>
            <w:vAlign w:val="center"/>
          </w:tcPr>
          <w:p w14:paraId="41C0FAE6">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是否支持升级脑氧/组织血氧饱和度监测。</w:t>
            </w:r>
          </w:p>
        </w:tc>
        <w:tc>
          <w:tcPr>
            <w:tcW w:w="2979" w:type="dxa"/>
            <w:shd w:val="clear"/>
            <w:noWrap/>
            <w:vAlign w:val="center"/>
          </w:tcPr>
          <w:p w14:paraId="1CD3D696">
            <w:pPr>
              <w:rPr>
                <w:rFonts w:hint="eastAsia" w:ascii="仿宋" w:hAnsi="仿宋" w:eastAsia="仿宋" w:cs="仿宋"/>
                <w:i w:val="0"/>
                <w:iCs w:val="0"/>
                <w:color w:val="000000"/>
                <w:sz w:val="24"/>
                <w:szCs w:val="24"/>
                <w:u w:val="none"/>
              </w:rPr>
            </w:pPr>
          </w:p>
        </w:tc>
      </w:tr>
      <w:tr w14:paraId="09CF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017DB587">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30</w:t>
            </w:r>
          </w:p>
        </w:tc>
        <w:tc>
          <w:tcPr>
            <w:tcW w:w="1745" w:type="dxa"/>
            <w:shd w:val="clear"/>
            <w:noWrap/>
            <w:vAlign w:val="center"/>
          </w:tcPr>
          <w:p w14:paraId="10F997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肌松监测(NMT)</w:t>
            </w:r>
          </w:p>
        </w:tc>
        <w:tc>
          <w:tcPr>
            <w:tcW w:w="4582" w:type="dxa"/>
            <w:shd w:val="clear" w:color="auto" w:fill="FFFFFF"/>
            <w:vAlign w:val="center"/>
          </w:tcPr>
          <w:p w14:paraId="21919854">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是否支持升级神经肌肉传导监测（肌松监测）。</w:t>
            </w:r>
          </w:p>
        </w:tc>
        <w:tc>
          <w:tcPr>
            <w:tcW w:w="2979" w:type="dxa"/>
            <w:shd w:val="clear"/>
            <w:noWrap/>
            <w:vAlign w:val="center"/>
          </w:tcPr>
          <w:p w14:paraId="05B81A75">
            <w:pPr>
              <w:rPr>
                <w:rFonts w:hint="eastAsia" w:ascii="仿宋" w:hAnsi="仿宋" w:eastAsia="仿宋" w:cs="仿宋"/>
                <w:i w:val="0"/>
                <w:iCs w:val="0"/>
                <w:color w:val="000000"/>
                <w:sz w:val="24"/>
                <w:szCs w:val="24"/>
                <w:u w:val="none"/>
              </w:rPr>
            </w:pPr>
          </w:p>
        </w:tc>
      </w:tr>
      <w:tr w14:paraId="4302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noWrap/>
            <w:vAlign w:val="center"/>
          </w:tcPr>
          <w:p w14:paraId="673E77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（八）</w:t>
            </w:r>
          </w:p>
        </w:tc>
        <w:tc>
          <w:tcPr>
            <w:tcW w:w="1745" w:type="dxa"/>
            <w:shd w:val="clear" w:color="auto" w:fill="FFFFFF"/>
            <w:vAlign w:val="center"/>
          </w:tcPr>
          <w:p w14:paraId="6748AC08">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配置清单（单台）</w:t>
            </w:r>
          </w:p>
        </w:tc>
        <w:tc>
          <w:tcPr>
            <w:tcW w:w="4582" w:type="dxa"/>
            <w:shd w:val="clear"/>
            <w:noWrap/>
            <w:vAlign w:val="center"/>
          </w:tcPr>
          <w:p w14:paraId="264D32EF">
            <w:pPr>
              <w:rPr>
                <w:rFonts w:hint="eastAsia" w:ascii="仿宋" w:hAnsi="仿宋" w:eastAsia="仿宋" w:cs="仿宋"/>
                <w:i w:val="0"/>
                <w:iCs w:val="0"/>
                <w:color w:val="000000"/>
                <w:sz w:val="24"/>
                <w:szCs w:val="24"/>
                <w:u w:val="none"/>
              </w:rPr>
            </w:pPr>
          </w:p>
        </w:tc>
        <w:tc>
          <w:tcPr>
            <w:tcW w:w="2979" w:type="dxa"/>
            <w:shd w:val="clear"/>
            <w:noWrap/>
            <w:vAlign w:val="center"/>
          </w:tcPr>
          <w:p w14:paraId="0ED5EABF">
            <w:pPr>
              <w:rPr>
                <w:rFonts w:hint="eastAsia" w:ascii="仿宋" w:hAnsi="仿宋" w:eastAsia="仿宋" w:cs="仿宋"/>
                <w:i w:val="0"/>
                <w:iCs w:val="0"/>
                <w:color w:val="000000"/>
                <w:sz w:val="24"/>
                <w:szCs w:val="24"/>
                <w:u w:val="none"/>
              </w:rPr>
            </w:pPr>
          </w:p>
        </w:tc>
      </w:tr>
      <w:tr w14:paraId="24EF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927" w:type="dxa"/>
            <w:shd w:val="clear" w:color="auto" w:fill="FFFFFF"/>
            <w:vAlign w:val="center"/>
          </w:tcPr>
          <w:p w14:paraId="062846B9">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31</w:t>
            </w:r>
          </w:p>
        </w:tc>
        <w:tc>
          <w:tcPr>
            <w:tcW w:w="1745" w:type="dxa"/>
            <w:shd w:val="clear" w:color="auto" w:fill="FFFFFF"/>
            <w:vAlign w:val="center"/>
          </w:tcPr>
          <w:p w14:paraId="2B4D252F">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 xml:space="preserve">标配硬件 </w:t>
            </w:r>
          </w:p>
        </w:tc>
        <w:tc>
          <w:tcPr>
            <w:tcW w:w="4582" w:type="dxa"/>
            <w:shd w:val="clear" w:color="auto" w:fill="FFFFFF"/>
            <w:vAlign w:val="center"/>
          </w:tcPr>
          <w:p w14:paraId="419A7736">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主机1台、高容量电池?块、12导心电导联线 ?套、血氧主电缆+指套式血氧探头?个（IPX7防水）、血压导气管+成人/儿童/新生儿袖套各?套、IBP电缆及换能器≥?套、EtCO</w:t>
            </w:r>
            <w:r>
              <w:rPr>
                <w:rStyle w:val="12"/>
                <w:rFonts w:hint="eastAsia" w:ascii="仿宋" w:hAnsi="仿宋" w:eastAsia="仿宋" w:cs="仿宋"/>
                <w:sz w:val="24"/>
                <w:szCs w:val="24"/>
                <w:bdr w:val="none" w:color="auto" w:sz="0" w:space="0"/>
                <w:lang w:val="en-US" w:eastAsia="zh-CN" w:bidi="ar"/>
              </w:rPr>
              <w:t>₂</w:t>
            </w:r>
            <w:r>
              <w:rPr>
                <w:rFonts w:hint="eastAsia" w:ascii="仿宋" w:hAnsi="仿宋" w:eastAsia="仿宋" w:cs="仿宋"/>
                <w:i w:val="0"/>
                <w:iCs w:val="0"/>
                <w:color w:val="0F1115"/>
                <w:kern w:val="0"/>
                <w:sz w:val="24"/>
                <w:szCs w:val="24"/>
                <w:u w:val="none"/>
                <w:bdr w:val="none" w:color="auto" w:sz="0" w:space="0"/>
                <w:lang w:val="en-US" w:eastAsia="zh-CN" w:bidi="ar"/>
              </w:rPr>
              <w:t>采样管及鼻氧管?、电源线1根、说明书1套。</w:t>
            </w:r>
          </w:p>
        </w:tc>
        <w:tc>
          <w:tcPr>
            <w:tcW w:w="2979" w:type="dxa"/>
            <w:shd w:val="clear" w:color="auto" w:fill="FFFFFF"/>
            <w:vAlign w:val="center"/>
          </w:tcPr>
          <w:p w14:paraId="5C52452E">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配备数量</w:t>
            </w:r>
          </w:p>
        </w:tc>
      </w:tr>
      <w:tr w14:paraId="0D4C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927" w:type="dxa"/>
            <w:shd w:val="clear" w:color="auto" w:fill="FFFFFF"/>
            <w:vAlign w:val="center"/>
          </w:tcPr>
          <w:p w14:paraId="70E7B96C">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32</w:t>
            </w:r>
          </w:p>
        </w:tc>
        <w:tc>
          <w:tcPr>
            <w:tcW w:w="1745" w:type="dxa"/>
            <w:shd w:val="clear" w:color="auto" w:fill="FFFFFF"/>
            <w:vAlign w:val="center"/>
          </w:tcPr>
          <w:p w14:paraId="133C46BB">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标配软件授权</w:t>
            </w:r>
          </w:p>
        </w:tc>
        <w:tc>
          <w:tcPr>
            <w:tcW w:w="4582" w:type="dxa"/>
            <w:shd w:val="clear"/>
            <w:noWrap/>
            <w:vAlign w:val="center"/>
          </w:tcPr>
          <w:p w14:paraId="37F8B7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全套参数监测软件、12导心电分析软件、EWS评分软件、GCS评分软件、多参数融合决策辅助软件。</w:t>
            </w:r>
          </w:p>
        </w:tc>
        <w:tc>
          <w:tcPr>
            <w:tcW w:w="2979" w:type="dxa"/>
            <w:shd w:val="clear"/>
            <w:noWrap/>
            <w:vAlign w:val="center"/>
          </w:tcPr>
          <w:p w14:paraId="71293942">
            <w:pPr>
              <w:rPr>
                <w:rFonts w:hint="eastAsia" w:ascii="仿宋" w:hAnsi="仿宋" w:eastAsia="仿宋" w:cs="仿宋"/>
                <w:i w:val="0"/>
                <w:iCs w:val="0"/>
                <w:color w:val="000000"/>
                <w:sz w:val="24"/>
                <w:szCs w:val="24"/>
                <w:u w:val="none"/>
              </w:rPr>
            </w:pPr>
          </w:p>
        </w:tc>
      </w:tr>
      <w:tr w14:paraId="4EEB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2672" w:type="dxa"/>
            <w:gridSpan w:val="2"/>
            <w:shd w:val="clear"/>
            <w:noWrap/>
            <w:vAlign w:val="center"/>
          </w:tcPr>
          <w:p w14:paraId="185BEB8F">
            <w:pP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F1115"/>
                <w:kern w:val="0"/>
                <w:sz w:val="24"/>
                <w:szCs w:val="24"/>
                <w:u w:val="none"/>
                <w:bdr w:val="none" w:color="auto" w:sz="0" w:space="0"/>
                <w:lang w:val="en-US" w:eastAsia="zh-CN" w:bidi="ar"/>
              </w:rPr>
              <w:t>中央监护系统参数</w:t>
            </w:r>
          </w:p>
        </w:tc>
        <w:tc>
          <w:tcPr>
            <w:tcW w:w="4582" w:type="dxa"/>
            <w:shd w:val="clear"/>
            <w:noWrap/>
            <w:vAlign w:val="center"/>
          </w:tcPr>
          <w:p w14:paraId="3002481C">
            <w:pPr>
              <w:rPr>
                <w:rFonts w:hint="eastAsia" w:ascii="仿宋" w:hAnsi="仿宋" w:eastAsia="仿宋" w:cs="仿宋"/>
                <w:i w:val="0"/>
                <w:iCs w:val="0"/>
                <w:color w:val="000000"/>
                <w:sz w:val="24"/>
                <w:szCs w:val="24"/>
                <w:u w:val="none"/>
              </w:rPr>
            </w:pPr>
          </w:p>
        </w:tc>
        <w:tc>
          <w:tcPr>
            <w:tcW w:w="2979" w:type="dxa"/>
            <w:shd w:val="clear"/>
            <w:noWrap/>
            <w:vAlign w:val="center"/>
          </w:tcPr>
          <w:p w14:paraId="0F9F7C29">
            <w:pPr>
              <w:rPr>
                <w:rFonts w:hint="eastAsia" w:ascii="仿宋" w:hAnsi="仿宋" w:eastAsia="仿宋" w:cs="仿宋"/>
                <w:i w:val="0"/>
                <w:iCs w:val="0"/>
                <w:color w:val="000000"/>
                <w:sz w:val="24"/>
                <w:szCs w:val="24"/>
                <w:u w:val="none"/>
              </w:rPr>
            </w:pPr>
          </w:p>
        </w:tc>
      </w:tr>
      <w:tr w14:paraId="04A9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29BE8BED">
            <w:pPr>
              <w:keepNext w:val="0"/>
              <w:keepLines w:val="0"/>
              <w:widowControl/>
              <w:suppressLineNumbers w:val="0"/>
              <w:jc w:val="left"/>
              <w:textAlignment w:val="center"/>
              <w:rPr>
                <w:rFonts w:hint="eastAsia" w:ascii="仿宋" w:hAnsi="仿宋" w:eastAsia="仿宋" w:cs="仿宋"/>
                <w:b/>
                <w:bCs/>
                <w:i w:val="0"/>
                <w:iCs w:val="0"/>
                <w:color w:val="0F1115"/>
                <w:sz w:val="24"/>
                <w:szCs w:val="24"/>
                <w:u w:val="none"/>
              </w:rPr>
            </w:pPr>
            <w:r>
              <w:rPr>
                <w:rFonts w:hint="eastAsia" w:ascii="仿宋" w:hAnsi="仿宋" w:eastAsia="仿宋" w:cs="仿宋"/>
                <w:b/>
                <w:bCs/>
                <w:i w:val="0"/>
                <w:iCs w:val="0"/>
                <w:color w:val="0F1115"/>
                <w:kern w:val="0"/>
                <w:sz w:val="24"/>
                <w:szCs w:val="24"/>
                <w:u w:val="none"/>
                <w:bdr w:val="none" w:color="auto" w:sz="0" w:space="0"/>
                <w:lang w:val="en-US" w:eastAsia="zh-CN" w:bidi="ar"/>
              </w:rPr>
              <w:t>序号</w:t>
            </w:r>
          </w:p>
        </w:tc>
        <w:tc>
          <w:tcPr>
            <w:tcW w:w="1745" w:type="dxa"/>
            <w:shd w:val="clear"/>
            <w:noWrap/>
            <w:vAlign w:val="center"/>
          </w:tcPr>
          <w:p w14:paraId="1A7273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参数名称</w:t>
            </w:r>
          </w:p>
        </w:tc>
        <w:tc>
          <w:tcPr>
            <w:tcW w:w="4582" w:type="dxa"/>
            <w:shd w:val="clear"/>
            <w:noWrap/>
            <w:vAlign w:val="center"/>
          </w:tcPr>
          <w:p w14:paraId="08353A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技术要求</w:t>
            </w:r>
          </w:p>
        </w:tc>
        <w:tc>
          <w:tcPr>
            <w:tcW w:w="2979" w:type="dxa"/>
            <w:shd w:val="clear"/>
            <w:noWrap/>
            <w:vAlign w:val="center"/>
          </w:tcPr>
          <w:p w14:paraId="2BA812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配备情况</w:t>
            </w:r>
          </w:p>
        </w:tc>
      </w:tr>
      <w:tr w14:paraId="6565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0AC7637F">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33</w:t>
            </w:r>
          </w:p>
        </w:tc>
        <w:tc>
          <w:tcPr>
            <w:tcW w:w="1745" w:type="dxa"/>
            <w:shd w:val="clear"/>
            <w:noWrap/>
            <w:vAlign w:val="center"/>
          </w:tcPr>
          <w:p w14:paraId="5893F3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软件注册证</w:t>
            </w:r>
          </w:p>
        </w:tc>
        <w:tc>
          <w:tcPr>
            <w:tcW w:w="4582" w:type="dxa"/>
            <w:shd w:val="clear"/>
            <w:noWrap/>
            <w:vAlign w:val="center"/>
          </w:tcPr>
          <w:p w14:paraId="35AF8E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中央站软件须具有独立医疗器械注册证，支持Windows 10/11 64位操作系统。</w:t>
            </w:r>
          </w:p>
        </w:tc>
        <w:tc>
          <w:tcPr>
            <w:tcW w:w="2979" w:type="dxa"/>
            <w:shd w:val="clear"/>
            <w:noWrap/>
            <w:vAlign w:val="center"/>
          </w:tcPr>
          <w:p w14:paraId="4DCD5402">
            <w:pPr>
              <w:rPr>
                <w:rFonts w:hint="eastAsia" w:ascii="仿宋" w:hAnsi="仿宋" w:eastAsia="仿宋" w:cs="仿宋"/>
                <w:i w:val="0"/>
                <w:iCs w:val="0"/>
                <w:color w:val="000000"/>
                <w:sz w:val="24"/>
                <w:szCs w:val="24"/>
                <w:u w:val="none"/>
              </w:rPr>
            </w:pPr>
          </w:p>
        </w:tc>
      </w:tr>
      <w:tr w14:paraId="49D0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6E943ABF">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34</w:t>
            </w:r>
          </w:p>
        </w:tc>
        <w:tc>
          <w:tcPr>
            <w:tcW w:w="1745" w:type="dxa"/>
            <w:shd w:val="clear"/>
            <w:noWrap/>
            <w:vAlign w:val="center"/>
          </w:tcPr>
          <w:p w14:paraId="35AEF7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床位管理</w:t>
            </w:r>
          </w:p>
        </w:tc>
        <w:tc>
          <w:tcPr>
            <w:tcW w:w="4582" w:type="dxa"/>
            <w:shd w:val="clear" w:color="auto" w:fill="FFFFFF"/>
            <w:vAlign w:val="center"/>
          </w:tcPr>
          <w:p w14:paraId="64A3DF5F">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本次管理3台ICU监护仪；软件架构须支持至少25床位数量扩容，。</w:t>
            </w:r>
          </w:p>
        </w:tc>
        <w:tc>
          <w:tcPr>
            <w:tcW w:w="2979" w:type="dxa"/>
            <w:shd w:val="clear"/>
            <w:noWrap/>
            <w:vAlign w:val="center"/>
          </w:tcPr>
          <w:p w14:paraId="661C0222">
            <w:pPr>
              <w:rPr>
                <w:rFonts w:hint="eastAsia" w:ascii="仿宋" w:hAnsi="仿宋" w:eastAsia="仿宋" w:cs="仿宋"/>
                <w:i w:val="0"/>
                <w:iCs w:val="0"/>
                <w:color w:val="000000"/>
                <w:sz w:val="24"/>
                <w:szCs w:val="24"/>
                <w:u w:val="none"/>
              </w:rPr>
            </w:pPr>
          </w:p>
        </w:tc>
      </w:tr>
      <w:tr w14:paraId="5A61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15AE714F">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35</w:t>
            </w:r>
          </w:p>
        </w:tc>
        <w:tc>
          <w:tcPr>
            <w:tcW w:w="1745" w:type="dxa"/>
            <w:shd w:val="clear"/>
            <w:noWrap/>
            <w:vAlign w:val="center"/>
          </w:tcPr>
          <w:p w14:paraId="0C17D8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即插即用</w:t>
            </w:r>
          </w:p>
        </w:tc>
        <w:tc>
          <w:tcPr>
            <w:tcW w:w="4582" w:type="dxa"/>
            <w:shd w:val="clear"/>
            <w:noWrap/>
            <w:vAlign w:val="center"/>
          </w:tcPr>
          <w:p w14:paraId="35DF93E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支持联网监护仪自动发现、自动注册，无需手动配置IP或参数。</w:t>
            </w:r>
          </w:p>
        </w:tc>
        <w:tc>
          <w:tcPr>
            <w:tcW w:w="2979" w:type="dxa"/>
            <w:shd w:val="clear"/>
            <w:noWrap/>
            <w:vAlign w:val="center"/>
          </w:tcPr>
          <w:p w14:paraId="11ACF7CC">
            <w:pPr>
              <w:rPr>
                <w:rFonts w:hint="eastAsia" w:ascii="仿宋" w:hAnsi="仿宋" w:eastAsia="仿宋" w:cs="仿宋"/>
                <w:i w:val="0"/>
                <w:iCs w:val="0"/>
                <w:color w:val="000000"/>
                <w:sz w:val="24"/>
                <w:szCs w:val="24"/>
                <w:u w:val="none"/>
              </w:rPr>
            </w:pPr>
          </w:p>
        </w:tc>
      </w:tr>
      <w:tr w14:paraId="3E1C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27" w:type="dxa"/>
            <w:shd w:val="clear" w:color="auto" w:fill="FFFFFF"/>
            <w:vAlign w:val="center"/>
          </w:tcPr>
          <w:p w14:paraId="54985BFA">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36</w:t>
            </w:r>
          </w:p>
        </w:tc>
        <w:tc>
          <w:tcPr>
            <w:tcW w:w="1745" w:type="dxa"/>
            <w:shd w:val="clear"/>
            <w:noWrap/>
            <w:vAlign w:val="center"/>
          </w:tcPr>
          <w:p w14:paraId="36FB96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多屏显示</w:t>
            </w:r>
          </w:p>
        </w:tc>
        <w:tc>
          <w:tcPr>
            <w:tcW w:w="4582" w:type="dxa"/>
            <w:shd w:val="clear" w:color="auto" w:fill="FFFFFF"/>
            <w:vAlign w:val="center"/>
          </w:tcPr>
          <w:p w14:paraId="4C3D2701">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工作站主机支持连接≥3个显示屏，显示器尺寸≥24英寸，分辨率≥1920×1080，单屏可同时显示≥16个病人的实时数据与波形。</w:t>
            </w:r>
          </w:p>
        </w:tc>
        <w:tc>
          <w:tcPr>
            <w:tcW w:w="2979" w:type="dxa"/>
            <w:shd w:val="clear"/>
            <w:noWrap/>
            <w:vAlign w:val="center"/>
          </w:tcPr>
          <w:p w14:paraId="0547D96D">
            <w:pPr>
              <w:rPr>
                <w:rFonts w:hint="eastAsia" w:ascii="仿宋" w:hAnsi="仿宋" w:eastAsia="仿宋" w:cs="仿宋"/>
                <w:i w:val="0"/>
                <w:iCs w:val="0"/>
                <w:color w:val="000000"/>
                <w:sz w:val="24"/>
                <w:szCs w:val="24"/>
                <w:u w:val="none"/>
              </w:rPr>
            </w:pPr>
          </w:p>
        </w:tc>
      </w:tr>
      <w:tr w14:paraId="3677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60" w:hRule="atLeast"/>
        </w:trPr>
        <w:tc>
          <w:tcPr>
            <w:tcW w:w="927" w:type="dxa"/>
            <w:shd w:val="clear" w:color="auto" w:fill="FFFFFF"/>
            <w:vAlign w:val="center"/>
          </w:tcPr>
          <w:p w14:paraId="1A15A8B4">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37</w:t>
            </w:r>
          </w:p>
        </w:tc>
        <w:tc>
          <w:tcPr>
            <w:tcW w:w="1745" w:type="dxa"/>
            <w:shd w:val="clear"/>
            <w:noWrap/>
            <w:vAlign w:val="center"/>
          </w:tcPr>
          <w:p w14:paraId="4C2FE6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远程控制</w:t>
            </w:r>
          </w:p>
        </w:tc>
        <w:tc>
          <w:tcPr>
            <w:tcW w:w="4582" w:type="dxa"/>
            <w:shd w:val="clear"/>
            <w:noWrap/>
            <w:vAlign w:val="center"/>
          </w:tcPr>
          <w:p w14:paraId="709439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①接收/解除/转移病人；②远程启动/停止NIBP测量；③远程调整报警限及报警暂停/复位；④一键控制所有病床进入夜间模式/隐私模式。</w:t>
            </w:r>
          </w:p>
        </w:tc>
        <w:tc>
          <w:tcPr>
            <w:tcW w:w="2979" w:type="dxa"/>
            <w:shd w:val="clear"/>
            <w:noWrap/>
            <w:vAlign w:val="center"/>
          </w:tcPr>
          <w:p w14:paraId="4A8BDFA9">
            <w:pPr>
              <w:rPr>
                <w:rFonts w:hint="eastAsia" w:ascii="仿宋" w:hAnsi="仿宋" w:eastAsia="仿宋" w:cs="仿宋"/>
                <w:i w:val="0"/>
                <w:iCs w:val="0"/>
                <w:color w:val="000000"/>
                <w:sz w:val="24"/>
                <w:szCs w:val="24"/>
                <w:u w:val="none"/>
              </w:rPr>
            </w:pPr>
          </w:p>
        </w:tc>
      </w:tr>
      <w:tr w14:paraId="25D4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13C032CB">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38</w:t>
            </w:r>
          </w:p>
        </w:tc>
        <w:tc>
          <w:tcPr>
            <w:tcW w:w="1745" w:type="dxa"/>
            <w:shd w:val="clear"/>
            <w:noWrap/>
            <w:vAlign w:val="center"/>
          </w:tcPr>
          <w:p w14:paraId="570EE8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断网续传</w:t>
            </w:r>
          </w:p>
        </w:tc>
        <w:tc>
          <w:tcPr>
            <w:tcW w:w="4582" w:type="dxa"/>
            <w:shd w:val="clear"/>
            <w:noWrap/>
            <w:vAlign w:val="center"/>
          </w:tcPr>
          <w:p w14:paraId="2586A7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网络中断期间床边机数据本地存储，恢复后自动补传至中央站，至少保证48小时数据不丢失。</w:t>
            </w:r>
          </w:p>
        </w:tc>
        <w:tc>
          <w:tcPr>
            <w:tcW w:w="2979" w:type="dxa"/>
            <w:shd w:val="clear"/>
            <w:noWrap/>
            <w:vAlign w:val="center"/>
          </w:tcPr>
          <w:p w14:paraId="5B6E7911">
            <w:pPr>
              <w:rPr>
                <w:rFonts w:hint="eastAsia" w:ascii="仿宋" w:hAnsi="仿宋" w:eastAsia="仿宋" w:cs="仿宋"/>
                <w:i w:val="0"/>
                <w:iCs w:val="0"/>
                <w:color w:val="000000"/>
                <w:sz w:val="24"/>
                <w:szCs w:val="24"/>
                <w:u w:val="none"/>
              </w:rPr>
            </w:pPr>
          </w:p>
        </w:tc>
      </w:tr>
      <w:tr w14:paraId="097E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3C19E050">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39</w:t>
            </w:r>
          </w:p>
        </w:tc>
        <w:tc>
          <w:tcPr>
            <w:tcW w:w="1745" w:type="dxa"/>
            <w:shd w:val="clear"/>
            <w:noWrap/>
            <w:vAlign w:val="center"/>
          </w:tcPr>
          <w:p w14:paraId="05CF83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数据存储</w:t>
            </w:r>
          </w:p>
        </w:tc>
        <w:tc>
          <w:tcPr>
            <w:tcW w:w="4582" w:type="dxa"/>
            <w:shd w:val="clear"/>
            <w:noWrap/>
            <w:vAlign w:val="center"/>
          </w:tcPr>
          <w:p w14:paraId="0A85B1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≥240小时趋势数据；≥3000条事件存储（含波形）；≥240小时全息波形存储。</w:t>
            </w:r>
          </w:p>
        </w:tc>
        <w:tc>
          <w:tcPr>
            <w:tcW w:w="2979" w:type="dxa"/>
            <w:shd w:val="clear"/>
            <w:noWrap/>
            <w:vAlign w:val="center"/>
          </w:tcPr>
          <w:p w14:paraId="51D6FEDE">
            <w:pPr>
              <w:rPr>
                <w:rFonts w:hint="eastAsia" w:ascii="仿宋" w:hAnsi="仿宋" w:eastAsia="仿宋" w:cs="仿宋"/>
                <w:i w:val="0"/>
                <w:iCs w:val="0"/>
                <w:color w:val="000000"/>
                <w:sz w:val="24"/>
                <w:szCs w:val="24"/>
                <w:u w:val="none"/>
              </w:rPr>
            </w:pPr>
          </w:p>
        </w:tc>
      </w:tr>
      <w:tr w14:paraId="1258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54C66F09">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40</w:t>
            </w:r>
          </w:p>
        </w:tc>
        <w:tc>
          <w:tcPr>
            <w:tcW w:w="1745" w:type="dxa"/>
            <w:shd w:val="clear"/>
            <w:noWrap/>
            <w:vAlign w:val="center"/>
          </w:tcPr>
          <w:p w14:paraId="60FA95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报警管理</w:t>
            </w:r>
          </w:p>
        </w:tc>
        <w:tc>
          <w:tcPr>
            <w:tcW w:w="4582" w:type="dxa"/>
            <w:shd w:val="clear"/>
            <w:noWrap/>
            <w:vAlign w:val="center"/>
          </w:tcPr>
          <w:p w14:paraId="746C12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①全局报警列表（按时间/床位/等级排序）；②报警统计功能；③报警触发自动记录/打印。</w:t>
            </w:r>
          </w:p>
        </w:tc>
        <w:tc>
          <w:tcPr>
            <w:tcW w:w="2979" w:type="dxa"/>
            <w:shd w:val="clear"/>
            <w:noWrap/>
            <w:vAlign w:val="center"/>
          </w:tcPr>
          <w:p w14:paraId="4E12D716">
            <w:pPr>
              <w:rPr>
                <w:rFonts w:hint="eastAsia" w:ascii="仿宋" w:hAnsi="仿宋" w:eastAsia="仿宋" w:cs="仿宋"/>
                <w:i w:val="0"/>
                <w:iCs w:val="0"/>
                <w:color w:val="000000"/>
                <w:sz w:val="24"/>
                <w:szCs w:val="24"/>
                <w:u w:val="none"/>
              </w:rPr>
            </w:pPr>
          </w:p>
        </w:tc>
      </w:tr>
      <w:tr w14:paraId="1657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06672F79">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41</w:t>
            </w:r>
          </w:p>
        </w:tc>
        <w:tc>
          <w:tcPr>
            <w:tcW w:w="1745" w:type="dxa"/>
            <w:shd w:val="clear"/>
            <w:noWrap/>
            <w:vAlign w:val="center"/>
          </w:tcPr>
          <w:p w14:paraId="5D9091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分组显示</w:t>
            </w:r>
          </w:p>
        </w:tc>
        <w:tc>
          <w:tcPr>
            <w:tcW w:w="4582" w:type="dxa"/>
            <w:shd w:val="clear"/>
            <w:noWrap/>
            <w:vAlign w:val="center"/>
          </w:tcPr>
          <w:p w14:paraId="200A13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支持按区域/科室进行颜色标记分组显示。</w:t>
            </w:r>
          </w:p>
        </w:tc>
        <w:tc>
          <w:tcPr>
            <w:tcW w:w="2979" w:type="dxa"/>
            <w:shd w:val="clear"/>
            <w:noWrap/>
            <w:vAlign w:val="center"/>
          </w:tcPr>
          <w:p w14:paraId="35B997BB">
            <w:pPr>
              <w:rPr>
                <w:rFonts w:hint="eastAsia" w:ascii="仿宋" w:hAnsi="仿宋" w:eastAsia="仿宋" w:cs="仿宋"/>
                <w:i w:val="0"/>
                <w:iCs w:val="0"/>
                <w:color w:val="000000"/>
                <w:sz w:val="24"/>
                <w:szCs w:val="24"/>
                <w:u w:val="none"/>
              </w:rPr>
            </w:pPr>
          </w:p>
        </w:tc>
      </w:tr>
      <w:tr w14:paraId="646C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089B0A2F">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42</w:t>
            </w:r>
          </w:p>
        </w:tc>
        <w:tc>
          <w:tcPr>
            <w:tcW w:w="1745" w:type="dxa"/>
            <w:shd w:val="clear"/>
            <w:noWrap/>
            <w:vAlign w:val="center"/>
          </w:tcPr>
          <w:p w14:paraId="5D8E4A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设备集中管理</w:t>
            </w:r>
          </w:p>
        </w:tc>
        <w:tc>
          <w:tcPr>
            <w:tcW w:w="4582" w:type="dxa"/>
            <w:shd w:val="clear"/>
            <w:noWrap/>
            <w:vAlign w:val="center"/>
          </w:tcPr>
          <w:p w14:paraId="453190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支持集中配置、批量软件升级、设备在线/离线状态监控及使用率统计。</w:t>
            </w:r>
          </w:p>
        </w:tc>
        <w:tc>
          <w:tcPr>
            <w:tcW w:w="2979" w:type="dxa"/>
            <w:shd w:val="clear"/>
            <w:noWrap/>
            <w:vAlign w:val="center"/>
          </w:tcPr>
          <w:p w14:paraId="5F1E6E64">
            <w:pPr>
              <w:rPr>
                <w:rFonts w:hint="eastAsia" w:ascii="仿宋" w:hAnsi="仿宋" w:eastAsia="仿宋" w:cs="仿宋"/>
                <w:i w:val="0"/>
                <w:iCs w:val="0"/>
                <w:color w:val="000000"/>
                <w:sz w:val="24"/>
                <w:szCs w:val="24"/>
                <w:u w:val="none"/>
              </w:rPr>
            </w:pPr>
          </w:p>
        </w:tc>
      </w:tr>
      <w:tr w14:paraId="6927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7443FA3D">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43</w:t>
            </w:r>
          </w:p>
        </w:tc>
        <w:tc>
          <w:tcPr>
            <w:tcW w:w="1745" w:type="dxa"/>
            <w:shd w:val="clear"/>
            <w:noWrap/>
            <w:vAlign w:val="center"/>
          </w:tcPr>
          <w:p w14:paraId="0E5960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EWS看板</w:t>
            </w:r>
          </w:p>
        </w:tc>
        <w:tc>
          <w:tcPr>
            <w:tcW w:w="4582" w:type="dxa"/>
            <w:shd w:val="clear"/>
            <w:noWrap/>
            <w:vAlign w:val="center"/>
          </w:tcPr>
          <w:p w14:paraId="679839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支持EWS早期预警评分看板，集中显示所有联网病床的EWS评分状态及趋势。</w:t>
            </w:r>
          </w:p>
        </w:tc>
        <w:tc>
          <w:tcPr>
            <w:tcW w:w="2979" w:type="dxa"/>
            <w:shd w:val="clear"/>
            <w:noWrap/>
            <w:vAlign w:val="center"/>
          </w:tcPr>
          <w:p w14:paraId="58DA922F">
            <w:pPr>
              <w:rPr>
                <w:rFonts w:hint="eastAsia" w:ascii="仿宋" w:hAnsi="仿宋" w:eastAsia="仿宋" w:cs="仿宋"/>
                <w:i w:val="0"/>
                <w:iCs w:val="0"/>
                <w:color w:val="000000"/>
                <w:sz w:val="24"/>
                <w:szCs w:val="24"/>
                <w:u w:val="none"/>
              </w:rPr>
            </w:pPr>
          </w:p>
        </w:tc>
      </w:tr>
      <w:tr w14:paraId="2636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80" w:hRule="atLeast"/>
        </w:trPr>
        <w:tc>
          <w:tcPr>
            <w:tcW w:w="927" w:type="dxa"/>
            <w:shd w:val="clear" w:color="auto" w:fill="FFFFFF"/>
            <w:vAlign w:val="center"/>
          </w:tcPr>
          <w:p w14:paraId="5894DD26">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44</w:t>
            </w:r>
          </w:p>
        </w:tc>
        <w:tc>
          <w:tcPr>
            <w:tcW w:w="1745" w:type="dxa"/>
            <w:shd w:val="clear"/>
            <w:noWrap/>
            <w:vAlign w:val="center"/>
          </w:tcPr>
          <w:p w14:paraId="44363E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高级临床回顾</w:t>
            </w:r>
          </w:p>
        </w:tc>
        <w:tc>
          <w:tcPr>
            <w:tcW w:w="4582" w:type="dxa"/>
            <w:shd w:val="clear"/>
            <w:noWrap/>
            <w:vAlign w:val="center"/>
          </w:tcPr>
          <w:p w14:paraId="472A37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支持病人24小时心电综合分析报告（HR/ST/QT/QTc/心律失常/起搏统计）；支持连续血压分析报告。</w:t>
            </w:r>
          </w:p>
        </w:tc>
        <w:tc>
          <w:tcPr>
            <w:tcW w:w="2979" w:type="dxa"/>
            <w:shd w:val="clear"/>
            <w:noWrap/>
            <w:vAlign w:val="center"/>
          </w:tcPr>
          <w:p w14:paraId="27144473">
            <w:pPr>
              <w:rPr>
                <w:rFonts w:hint="eastAsia" w:ascii="仿宋" w:hAnsi="仿宋" w:eastAsia="仿宋" w:cs="仿宋"/>
                <w:i w:val="0"/>
                <w:iCs w:val="0"/>
                <w:color w:val="000000"/>
                <w:sz w:val="24"/>
                <w:szCs w:val="24"/>
                <w:u w:val="none"/>
              </w:rPr>
            </w:pPr>
          </w:p>
        </w:tc>
      </w:tr>
      <w:tr w14:paraId="2B42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2D7870C4">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45</w:t>
            </w:r>
          </w:p>
        </w:tc>
        <w:tc>
          <w:tcPr>
            <w:tcW w:w="1745" w:type="dxa"/>
            <w:shd w:val="clear" w:color="auto" w:fill="FFFFFF"/>
            <w:vAlign w:val="center"/>
          </w:tcPr>
          <w:p w14:paraId="37117DD7">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多设备集成显示</w:t>
            </w:r>
          </w:p>
        </w:tc>
        <w:tc>
          <w:tcPr>
            <w:tcW w:w="4582" w:type="dxa"/>
            <w:shd w:val="clear" w:color="auto" w:fill="FFFFFF"/>
            <w:vAlign w:val="center"/>
          </w:tcPr>
          <w:p w14:paraId="51B1E755">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是否支持同品牌呼吸机、麻醉机、输注泵信息集中显示于中央站（非仅监护仪数据）。</w:t>
            </w:r>
          </w:p>
        </w:tc>
        <w:tc>
          <w:tcPr>
            <w:tcW w:w="2979" w:type="dxa"/>
            <w:shd w:val="clear"/>
            <w:noWrap/>
            <w:vAlign w:val="center"/>
          </w:tcPr>
          <w:p w14:paraId="1654F47D">
            <w:pPr>
              <w:rPr>
                <w:rFonts w:hint="eastAsia" w:ascii="仿宋" w:hAnsi="仿宋" w:eastAsia="仿宋" w:cs="仿宋"/>
                <w:i w:val="0"/>
                <w:iCs w:val="0"/>
                <w:color w:val="000000"/>
                <w:sz w:val="24"/>
                <w:szCs w:val="24"/>
                <w:u w:val="none"/>
              </w:rPr>
            </w:pPr>
          </w:p>
        </w:tc>
      </w:tr>
      <w:tr w14:paraId="3702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4D464586">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46</w:t>
            </w:r>
          </w:p>
        </w:tc>
        <w:tc>
          <w:tcPr>
            <w:tcW w:w="1745" w:type="dxa"/>
            <w:shd w:val="clear"/>
            <w:noWrap/>
            <w:vAlign w:val="center"/>
          </w:tcPr>
          <w:p w14:paraId="2C3489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移动端应用（选配）</w:t>
            </w:r>
          </w:p>
        </w:tc>
        <w:tc>
          <w:tcPr>
            <w:tcW w:w="4582" w:type="dxa"/>
            <w:shd w:val="clear" w:color="auto" w:fill="FFFFFF"/>
            <w:vAlign w:val="center"/>
          </w:tcPr>
          <w:p w14:paraId="7652AA8D">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是否支持手机/Pad远程浏览实时数据与报警；支持Android移动报警管理APP。</w:t>
            </w:r>
          </w:p>
        </w:tc>
        <w:tc>
          <w:tcPr>
            <w:tcW w:w="2979" w:type="dxa"/>
            <w:shd w:val="clear"/>
            <w:noWrap/>
            <w:vAlign w:val="center"/>
          </w:tcPr>
          <w:p w14:paraId="5926A82C">
            <w:pPr>
              <w:rPr>
                <w:rFonts w:hint="eastAsia" w:ascii="仿宋" w:hAnsi="仿宋" w:eastAsia="仿宋" w:cs="仿宋"/>
                <w:i w:val="0"/>
                <w:iCs w:val="0"/>
                <w:color w:val="000000"/>
                <w:sz w:val="24"/>
                <w:szCs w:val="24"/>
                <w:u w:val="none"/>
              </w:rPr>
            </w:pPr>
          </w:p>
        </w:tc>
      </w:tr>
      <w:tr w14:paraId="3310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41C7D684">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47</w:t>
            </w:r>
          </w:p>
        </w:tc>
        <w:tc>
          <w:tcPr>
            <w:tcW w:w="1745" w:type="dxa"/>
            <w:shd w:val="clear"/>
            <w:noWrap/>
            <w:vAlign w:val="center"/>
          </w:tcPr>
          <w:p w14:paraId="4714C2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HL7对接</w:t>
            </w:r>
          </w:p>
        </w:tc>
        <w:tc>
          <w:tcPr>
            <w:tcW w:w="4582" w:type="dxa"/>
            <w:shd w:val="clear" w:color="auto" w:fill="FFFFFF"/>
            <w:vAlign w:val="center"/>
          </w:tcPr>
          <w:p w14:paraId="16BE0D63">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是否支持HL7标准协议数据输出，可与医院HIS系统对接，实现患者信息自动同步。</w:t>
            </w:r>
          </w:p>
        </w:tc>
        <w:tc>
          <w:tcPr>
            <w:tcW w:w="2979" w:type="dxa"/>
            <w:shd w:val="clear"/>
            <w:noWrap/>
            <w:vAlign w:val="center"/>
          </w:tcPr>
          <w:p w14:paraId="13AFDE41">
            <w:pPr>
              <w:rPr>
                <w:rFonts w:hint="eastAsia" w:ascii="仿宋" w:hAnsi="仿宋" w:eastAsia="仿宋" w:cs="仿宋"/>
                <w:i w:val="0"/>
                <w:iCs w:val="0"/>
                <w:color w:val="000000"/>
                <w:sz w:val="24"/>
                <w:szCs w:val="24"/>
                <w:u w:val="none"/>
              </w:rPr>
            </w:pPr>
          </w:p>
        </w:tc>
      </w:tr>
      <w:tr w14:paraId="193B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7" w:type="dxa"/>
            <w:shd w:val="clear" w:color="auto" w:fill="FFFFFF"/>
            <w:vAlign w:val="center"/>
          </w:tcPr>
          <w:p w14:paraId="061291B2">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48</w:t>
            </w:r>
          </w:p>
        </w:tc>
        <w:tc>
          <w:tcPr>
            <w:tcW w:w="1745" w:type="dxa"/>
            <w:shd w:val="clear"/>
            <w:noWrap/>
            <w:vAlign w:val="center"/>
          </w:tcPr>
          <w:p w14:paraId="34ADF5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网络配套</w:t>
            </w:r>
          </w:p>
        </w:tc>
        <w:tc>
          <w:tcPr>
            <w:tcW w:w="4582" w:type="dxa"/>
            <w:shd w:val="clear" w:color="auto" w:fill="FFFFFF"/>
            <w:vAlign w:val="center"/>
          </w:tcPr>
          <w:p w14:paraId="58D460A9">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bdr w:val="none" w:color="auto" w:sz="0" w:space="0"/>
                <w:lang w:val="en-US" w:eastAsia="zh-CN" w:bidi="ar"/>
              </w:rPr>
              <w:t>供应商须提供完整组网方案，含交换机、网线等辅材清单，并负责安装调试及与医院信息科对接。</w:t>
            </w:r>
          </w:p>
        </w:tc>
        <w:tc>
          <w:tcPr>
            <w:tcW w:w="2979" w:type="dxa"/>
            <w:shd w:val="clear" w:color="auto" w:fill="FFFFFF"/>
            <w:vAlign w:val="center"/>
          </w:tcPr>
          <w:p w14:paraId="7F8C1682">
            <w:pPr>
              <w:rPr>
                <w:rFonts w:hint="eastAsia" w:ascii="仿宋" w:hAnsi="仿宋" w:eastAsia="仿宋" w:cs="仿宋"/>
                <w:i w:val="0"/>
                <w:iCs w:val="0"/>
                <w:color w:val="0F1115"/>
                <w:sz w:val="24"/>
                <w:szCs w:val="24"/>
                <w:u w:val="none"/>
              </w:rPr>
            </w:pPr>
          </w:p>
        </w:tc>
      </w:tr>
    </w:tbl>
    <w:p w14:paraId="46F12267">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Style w:val="9"/>
          <w:rFonts w:hint="eastAsia" w:ascii="Segoe UI" w:hAnsi="Segoe UI" w:eastAsia="宋体" w:cs="Segoe UI"/>
          <w:b/>
          <w:bCs/>
          <w:i w:val="0"/>
          <w:iCs w:val="0"/>
          <w:caps w:val="0"/>
          <w:color w:val="0F1115"/>
          <w:spacing w:val="0"/>
          <w:sz w:val="24"/>
          <w:szCs w:val="24"/>
          <w:shd w:val="clear" w:fill="FFFFFF"/>
          <w:lang w:val="en-US" w:eastAsia="zh-CN"/>
        </w:rPr>
      </w:pPr>
    </w:p>
    <w:p w14:paraId="75FC6A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500" w:lineRule="exact"/>
        <w:jc w:val="both"/>
        <w:textAlignment w:val="auto"/>
        <w:rPr>
          <w:rFonts w:hint="default" w:asciiTheme="minorEastAsia" w:hAnsiTheme="minorEastAsia" w:cstheme="minorEastAsia"/>
          <w:b/>
          <w:bCs/>
          <w:i w:val="0"/>
          <w:iCs w:val="0"/>
          <w:caps w:val="0"/>
          <w:color w:val="0F1115"/>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 w:name="var(--dsw-font-markdown-table-h;&#13;&#10; mso-generic-font-family:auto;&#13;&#10; mso-font-charset:134;&#13;&#10; border:.5pt solid #000000;&#13;&#10; background:#FFFFFF;&#13;&#10; mso-pattern:auto none;&#13;&#10; text-align:center;&#13;&#10; white-space:normal;}&#13;&#10;.et5&#13;&#10; {color:#0F1115;&#13;&#10; font-size:12.0p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dsw-font-markdown-tabl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B2957"/>
    <w:multiLevelType w:val="singleLevel"/>
    <w:tmpl w:val="C1BB2957"/>
    <w:lvl w:ilvl="0" w:tentative="0">
      <w:start w:val="1"/>
      <w:numFmt w:val="decimal"/>
      <w:suff w:val="nothing"/>
      <w:lvlText w:val="%1、"/>
      <w:lvlJc w:val="left"/>
    </w:lvl>
  </w:abstractNum>
  <w:abstractNum w:abstractNumId="1">
    <w:nsid w:val="E38C8830"/>
    <w:multiLevelType w:val="singleLevel"/>
    <w:tmpl w:val="E38C8830"/>
    <w:lvl w:ilvl="0" w:tentative="0">
      <w:start w:val="4"/>
      <w:numFmt w:val="decimal"/>
      <w:lvlText w:val="%1."/>
      <w:lvlJc w:val="left"/>
      <w:pPr>
        <w:tabs>
          <w:tab w:val="left" w:pos="312"/>
        </w:tabs>
      </w:pPr>
    </w:lvl>
  </w:abstractNum>
  <w:abstractNum w:abstractNumId="2">
    <w:nsid w:val="7A13974A"/>
    <w:multiLevelType w:val="singleLevel"/>
    <w:tmpl w:val="7A13974A"/>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NjgyNjMzMzk2YzVkM2NjMjE0NDhjMThmNjg4MzQifQ=="/>
  </w:docVars>
  <w:rsids>
    <w:rsidRoot w:val="62D63A44"/>
    <w:rsid w:val="002562FC"/>
    <w:rsid w:val="00B93BB6"/>
    <w:rsid w:val="00EB7FA5"/>
    <w:rsid w:val="0A6236F4"/>
    <w:rsid w:val="0B2C5E24"/>
    <w:rsid w:val="112B4DC3"/>
    <w:rsid w:val="12494C0F"/>
    <w:rsid w:val="13887B76"/>
    <w:rsid w:val="159C10D4"/>
    <w:rsid w:val="18624949"/>
    <w:rsid w:val="1B063DBD"/>
    <w:rsid w:val="1FF403C2"/>
    <w:rsid w:val="219914E7"/>
    <w:rsid w:val="22341E36"/>
    <w:rsid w:val="22FC7F22"/>
    <w:rsid w:val="234C4813"/>
    <w:rsid w:val="23733FB9"/>
    <w:rsid w:val="265C0D35"/>
    <w:rsid w:val="26BC4A9E"/>
    <w:rsid w:val="2AC13533"/>
    <w:rsid w:val="2BEA550D"/>
    <w:rsid w:val="3479403E"/>
    <w:rsid w:val="349C2BE7"/>
    <w:rsid w:val="352E55A5"/>
    <w:rsid w:val="36CB704A"/>
    <w:rsid w:val="38881B1D"/>
    <w:rsid w:val="3AA1695C"/>
    <w:rsid w:val="43367373"/>
    <w:rsid w:val="43F67C58"/>
    <w:rsid w:val="463C4136"/>
    <w:rsid w:val="482A083B"/>
    <w:rsid w:val="4CD96483"/>
    <w:rsid w:val="50CC0508"/>
    <w:rsid w:val="536C566A"/>
    <w:rsid w:val="541212FA"/>
    <w:rsid w:val="56A225FF"/>
    <w:rsid w:val="58E50BD4"/>
    <w:rsid w:val="5A7F145F"/>
    <w:rsid w:val="61082A8E"/>
    <w:rsid w:val="62D63A44"/>
    <w:rsid w:val="62E660A8"/>
    <w:rsid w:val="7216440C"/>
    <w:rsid w:val="72E256EB"/>
    <w:rsid w:val="733B19B2"/>
    <w:rsid w:val="74F10836"/>
    <w:rsid w:val="79404C19"/>
    <w:rsid w:val="7A274514"/>
    <w:rsid w:val="7A3F1421"/>
    <w:rsid w:val="7A865F43"/>
    <w:rsid w:val="7B645A8A"/>
    <w:rsid w:val="7B7E0F02"/>
    <w:rsid w:val="7D6E1CC5"/>
    <w:rsid w:val="7E136660"/>
    <w:rsid w:val="7EB97C47"/>
    <w:rsid w:val="7F190115"/>
    <w:rsid w:val="7FDD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Normal (Web)"/>
    <w:basedOn w:val="1"/>
    <w:qFormat/>
    <w:uiPriority w:val="0"/>
    <w:rPr>
      <w:sz w:val="24"/>
    </w:rPr>
  </w:style>
  <w:style w:type="paragraph" w:styleId="6">
    <w:name w:val="Body Text First Indent 2"/>
    <w:basedOn w:val="4"/>
    <w:qFormat/>
    <w:uiPriority w:val="0"/>
    <w:pPr>
      <w:ind w:firstLine="420" w:firstLineChars="200"/>
    </w:pPr>
  </w:style>
  <w:style w:type="character" w:styleId="9">
    <w:name w:val="Strong"/>
    <w:basedOn w:val="8"/>
    <w:qFormat/>
    <w:uiPriority w:val="0"/>
    <w:rPr>
      <w:b/>
    </w:rPr>
  </w:style>
  <w:style w:type="paragraph" w:styleId="10">
    <w:name w:val="List Paragraph"/>
    <w:basedOn w:val="1"/>
    <w:unhideWhenUsed/>
    <w:qFormat/>
    <w:uiPriority w:val="99"/>
    <w:pPr>
      <w:ind w:firstLine="420" w:firstLineChars="200"/>
    </w:pPr>
  </w:style>
  <w:style w:type="character" w:customStyle="1" w:styleId="11">
    <w:name w:val="NormalCharacter"/>
    <w:autoRedefine/>
    <w:semiHidden/>
    <w:qFormat/>
    <w:uiPriority w:val="0"/>
    <w:rPr>
      <w:sz w:val="28"/>
      <w:lang w:val="en-US" w:eastAsia="zh-CN" w:bidi="ar-SA"/>
    </w:rPr>
  </w:style>
  <w:style w:type="character" w:customStyle="1" w:styleId="12">
    <w:name w:val="font51"/>
    <w:basedOn w:val="8"/>
    <w:uiPriority w:val="0"/>
    <w:rPr>
      <w:rFonts w:hint="default" w:ascii="Times New Roman" w:hAnsi="Times New Roman" w:cs="Times New Roman"/>
      <w:color w:val="0F1115"/>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1003</Words>
  <Characters>1124</Characters>
  <Lines>1</Lines>
  <Paragraphs>1</Paragraphs>
  <TotalTime>4</TotalTime>
  <ScaleCrop>false</ScaleCrop>
  <LinksUpToDate>false</LinksUpToDate>
  <CharactersWithSpaces>1337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2024-02-27T01:10:00Z</dcterms:created>
  <dc:creator>Administrator</dc:creator>
  <cp:lastModifiedBy>星星下凡</cp:lastModifiedBy>
  <dcterms:modified xsi:type="dcterms:W3CDTF">2026-07-17T08:19:02Z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7BD10013B7474CF0A47FD0AA055425E2_13</vt:lpwstr>
  </property>
  <property fmtid="{D5CDD505-2E9C-101B-9397-08002B2CF9AE}" pid="4" name="KSOTemplateDocerSaveRecord">
    <vt:lpwstr>eyJoZGlkIjoiZmViN2MyYmQ1YmJlY2ZhN2Q4OGYxZjRhYmVkNjExOTEiLCJ1c2VySWQiOiIxMDcyMjI2MTAwIn0=</vt:lpwstr>
  </property>
</Properties>
</file>